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94DE" w14:textId="595D71F3" w:rsidR="002114EC" w:rsidRPr="00392FF2" w:rsidRDefault="0095680D" w:rsidP="002114EC">
      <w:pPr>
        <w:pStyle w:val="Title"/>
        <w:rPr>
          <w:rFonts w:ascii="Arial" w:hAnsi="Arial" w:cs="Arial"/>
          <w:b/>
          <w:bCs/>
          <w:color w:val="0D0D0D" w:themeColor="text1" w:themeTint="F2"/>
          <w:sz w:val="32"/>
          <w:szCs w:val="32"/>
        </w:rPr>
      </w:pPr>
      <w:bookmarkStart w:id="0" w:name="_Toc379942391"/>
      <w:r w:rsidRPr="00392FF2">
        <w:rPr>
          <w:rFonts w:ascii="Arial" w:hAnsi="Arial" w:cs="Arial"/>
          <w:b/>
          <w:bCs/>
          <w:color w:val="0D0D0D" w:themeColor="text1" w:themeTint="F2"/>
          <w:sz w:val="32"/>
          <w:szCs w:val="32"/>
        </w:rPr>
        <w:t>Data Protection Impact Assessment (</w:t>
      </w:r>
      <w:r w:rsidR="00C13C0C" w:rsidRPr="00392FF2">
        <w:rPr>
          <w:rFonts w:ascii="Arial" w:hAnsi="Arial" w:cs="Arial"/>
          <w:b/>
          <w:bCs/>
          <w:color w:val="0D0D0D" w:themeColor="text1" w:themeTint="F2"/>
          <w:sz w:val="32"/>
          <w:szCs w:val="32"/>
        </w:rPr>
        <w:t>DPIA</w:t>
      </w:r>
      <w:r w:rsidRPr="00392FF2">
        <w:rPr>
          <w:rFonts w:ascii="Arial" w:hAnsi="Arial" w:cs="Arial"/>
          <w:b/>
          <w:bCs/>
          <w:color w:val="0D0D0D" w:themeColor="text1" w:themeTint="F2"/>
          <w:sz w:val="32"/>
          <w:szCs w:val="32"/>
        </w:rPr>
        <w:t>)</w:t>
      </w:r>
      <w:bookmarkEnd w:id="0"/>
    </w:p>
    <w:p w14:paraId="4BC54A52" w14:textId="77777777" w:rsidR="008828F3" w:rsidRDefault="008828F3" w:rsidP="006D6ECA">
      <w:pPr>
        <w:tabs>
          <w:tab w:val="num" w:pos="720"/>
        </w:tabs>
        <w:spacing w:after="0"/>
        <w:rPr>
          <w:rFonts w:ascii="Arial" w:hAnsi="Arial" w:cs="Arial"/>
        </w:rPr>
      </w:pPr>
      <w:bookmarkStart w:id="1" w:name="_Hlk65849221"/>
    </w:p>
    <w:p w14:paraId="5E710325" w14:textId="36CD7F40" w:rsidR="006C0E1F" w:rsidRDefault="006D6ECA" w:rsidP="002B2FB1">
      <w:pPr>
        <w:tabs>
          <w:tab w:val="num" w:pos="720"/>
        </w:tabs>
        <w:spacing w:after="0"/>
        <w:jc w:val="both"/>
        <w:rPr>
          <w:rFonts w:ascii="Arial" w:hAnsi="Arial" w:cs="Arial"/>
        </w:rPr>
      </w:pPr>
      <w:r w:rsidRPr="00503323">
        <w:rPr>
          <w:rFonts w:ascii="Arial" w:hAnsi="Arial" w:cs="Arial"/>
        </w:rPr>
        <w:t xml:space="preserve">A Data Protection Impact Assessment (DPIA) </w:t>
      </w:r>
      <w:r w:rsidR="00392FF2">
        <w:rPr>
          <w:rFonts w:ascii="Arial" w:hAnsi="Arial" w:cs="Arial"/>
        </w:rPr>
        <w:t>helps</w:t>
      </w:r>
      <w:r w:rsidRPr="00503323">
        <w:rPr>
          <w:rFonts w:ascii="Arial" w:hAnsi="Arial" w:cs="Arial"/>
        </w:rPr>
        <w:t xml:space="preserve"> identify and minimise the data protection risks of </w:t>
      </w:r>
      <w:r w:rsidR="00F936C7">
        <w:rPr>
          <w:rFonts w:ascii="Arial" w:hAnsi="Arial" w:cs="Arial"/>
        </w:rPr>
        <w:t>a</w:t>
      </w:r>
      <w:r w:rsidRPr="00503323">
        <w:rPr>
          <w:rFonts w:ascii="Arial" w:hAnsi="Arial" w:cs="Arial"/>
        </w:rPr>
        <w:t xml:space="preserve"> project, process</w:t>
      </w:r>
      <w:r w:rsidR="00F936C7">
        <w:rPr>
          <w:rFonts w:ascii="Arial" w:hAnsi="Arial" w:cs="Arial"/>
        </w:rPr>
        <w:t xml:space="preserve"> or </w:t>
      </w:r>
      <w:r w:rsidRPr="00503323">
        <w:rPr>
          <w:rFonts w:ascii="Arial" w:hAnsi="Arial" w:cs="Arial"/>
        </w:rPr>
        <w:t>system</w:t>
      </w:r>
      <w:r w:rsidR="00F936C7">
        <w:rPr>
          <w:rFonts w:ascii="Arial" w:hAnsi="Arial" w:cs="Arial"/>
        </w:rPr>
        <w:t xml:space="preserve"> implementation </w:t>
      </w:r>
      <w:r w:rsidRPr="00503323">
        <w:rPr>
          <w:rFonts w:ascii="Arial" w:hAnsi="Arial" w:cs="Arial"/>
        </w:rPr>
        <w:t xml:space="preserve">or research study whilst still allowing it to go ahead. A DPIA </w:t>
      </w:r>
      <w:r w:rsidRPr="00392FF2">
        <w:rPr>
          <w:rFonts w:ascii="Arial" w:hAnsi="Arial" w:cs="Arial"/>
          <w:u w:val="single"/>
        </w:rPr>
        <w:t>must</w:t>
      </w:r>
      <w:r w:rsidRPr="00503323">
        <w:rPr>
          <w:rFonts w:ascii="Arial" w:hAnsi="Arial" w:cs="Arial"/>
        </w:rPr>
        <w:t xml:space="preserve"> be carried out for </w:t>
      </w:r>
      <w:r w:rsidR="00F936C7">
        <w:rPr>
          <w:rFonts w:ascii="Arial" w:hAnsi="Arial" w:cs="Arial"/>
        </w:rPr>
        <w:t xml:space="preserve">personal data </w:t>
      </w:r>
      <w:r w:rsidRPr="00503323">
        <w:rPr>
          <w:rFonts w:ascii="Arial" w:hAnsi="Arial" w:cs="Arial"/>
        </w:rPr>
        <w:t>processing that is likely to result in a</w:t>
      </w:r>
      <w:r w:rsidRPr="00503323">
        <w:rPr>
          <w:rFonts w:ascii="Arial" w:hAnsi="Arial" w:cs="Arial"/>
          <w:b/>
          <w:bCs/>
        </w:rPr>
        <w:t xml:space="preserve"> </w:t>
      </w:r>
      <w:r w:rsidRPr="00503323">
        <w:rPr>
          <w:rFonts w:ascii="Arial" w:hAnsi="Arial" w:cs="Arial"/>
        </w:rPr>
        <w:t>high risk to individuals</w:t>
      </w:r>
      <w:r w:rsidR="00E45061" w:rsidRPr="00503323">
        <w:rPr>
          <w:rFonts w:ascii="Arial" w:hAnsi="Arial" w:cs="Arial"/>
        </w:rPr>
        <w:t xml:space="preserve"> although i</w:t>
      </w:r>
      <w:r w:rsidRPr="00503323">
        <w:rPr>
          <w:rFonts w:ascii="Arial" w:hAnsi="Arial" w:cs="Arial"/>
        </w:rPr>
        <w:t>t is good practice to do a DPIA for any project which requires the processing of personal data</w:t>
      </w:r>
      <w:r w:rsidR="001B6950" w:rsidRPr="00503323">
        <w:rPr>
          <w:rFonts w:ascii="Arial" w:hAnsi="Arial" w:cs="Arial"/>
        </w:rPr>
        <w:t>.</w:t>
      </w:r>
      <w:r w:rsidR="00D1710F" w:rsidRPr="00503323">
        <w:rPr>
          <w:rFonts w:ascii="Arial" w:hAnsi="Arial" w:cs="Arial"/>
        </w:rPr>
        <w:t xml:space="preserve"> </w:t>
      </w:r>
    </w:p>
    <w:p w14:paraId="01404A9B" w14:textId="7EEAEA5F" w:rsidR="006C0E1F" w:rsidRDefault="006C0E1F" w:rsidP="002B2FB1">
      <w:pPr>
        <w:tabs>
          <w:tab w:val="num" w:pos="720"/>
        </w:tabs>
        <w:spacing w:after="0"/>
        <w:jc w:val="both"/>
        <w:rPr>
          <w:rFonts w:ascii="Arial" w:hAnsi="Arial" w:cs="Arial"/>
        </w:rPr>
      </w:pPr>
    </w:p>
    <w:p w14:paraId="1B78D132" w14:textId="77777777" w:rsidR="006C0E1F" w:rsidRPr="006C0E1F" w:rsidRDefault="006C0E1F" w:rsidP="006C0E1F">
      <w:pPr>
        <w:tabs>
          <w:tab w:val="num" w:pos="720"/>
        </w:tabs>
        <w:spacing w:after="0"/>
        <w:jc w:val="both"/>
        <w:rPr>
          <w:rFonts w:ascii="Arial" w:hAnsi="Arial" w:cs="Arial"/>
        </w:rPr>
      </w:pPr>
      <w:r w:rsidRPr="006C0E1F">
        <w:rPr>
          <w:rFonts w:ascii="Arial" w:hAnsi="Arial" w:cs="Arial"/>
        </w:rPr>
        <w:t xml:space="preserve">It is also good practice to do a DPIA for any other major project which requires the processing of personal data. A DPIA must: </w:t>
      </w:r>
    </w:p>
    <w:p w14:paraId="04FE3C9D" w14:textId="77777777" w:rsidR="006C0E1F" w:rsidRPr="006C0E1F" w:rsidRDefault="006C0E1F" w:rsidP="006C0E1F">
      <w:pPr>
        <w:tabs>
          <w:tab w:val="num" w:pos="720"/>
        </w:tabs>
        <w:spacing w:after="0"/>
        <w:jc w:val="both"/>
        <w:rPr>
          <w:rFonts w:ascii="Arial" w:hAnsi="Arial" w:cs="Arial"/>
        </w:rPr>
      </w:pPr>
    </w:p>
    <w:p w14:paraId="28681785" w14:textId="77777777" w:rsidR="006C0E1F" w:rsidRPr="006C0E1F" w:rsidRDefault="006C0E1F" w:rsidP="006C0E1F">
      <w:pPr>
        <w:numPr>
          <w:ilvl w:val="1"/>
          <w:numId w:val="11"/>
        </w:numPr>
        <w:tabs>
          <w:tab w:val="num" w:pos="720"/>
        </w:tabs>
        <w:spacing w:after="0"/>
        <w:jc w:val="both"/>
        <w:rPr>
          <w:rFonts w:ascii="Arial" w:hAnsi="Arial" w:cs="Arial"/>
        </w:rPr>
      </w:pPr>
      <w:r w:rsidRPr="006C0E1F">
        <w:rPr>
          <w:rFonts w:ascii="Arial" w:hAnsi="Arial" w:cs="Arial"/>
        </w:rPr>
        <w:t xml:space="preserve">describe the nature, scope, context and purposes of the </w:t>
      </w:r>
      <w:proofErr w:type="gramStart"/>
      <w:r w:rsidRPr="006C0E1F">
        <w:rPr>
          <w:rFonts w:ascii="Arial" w:hAnsi="Arial" w:cs="Arial"/>
        </w:rPr>
        <w:t>processing;</w:t>
      </w:r>
      <w:proofErr w:type="gramEnd"/>
    </w:p>
    <w:p w14:paraId="3C5B23E8" w14:textId="77777777" w:rsidR="006C0E1F" w:rsidRPr="006C0E1F" w:rsidRDefault="006C0E1F" w:rsidP="006C0E1F">
      <w:pPr>
        <w:numPr>
          <w:ilvl w:val="1"/>
          <w:numId w:val="11"/>
        </w:numPr>
        <w:tabs>
          <w:tab w:val="num" w:pos="720"/>
        </w:tabs>
        <w:spacing w:after="0"/>
        <w:jc w:val="both"/>
        <w:rPr>
          <w:rFonts w:ascii="Arial" w:hAnsi="Arial" w:cs="Arial"/>
        </w:rPr>
      </w:pPr>
      <w:r w:rsidRPr="006C0E1F">
        <w:rPr>
          <w:rFonts w:ascii="Arial" w:hAnsi="Arial" w:cs="Arial"/>
        </w:rPr>
        <w:t xml:space="preserve">assess necessity, proportionality and compliance </w:t>
      </w:r>
      <w:proofErr w:type="gramStart"/>
      <w:r w:rsidRPr="006C0E1F">
        <w:rPr>
          <w:rFonts w:ascii="Arial" w:hAnsi="Arial" w:cs="Arial"/>
        </w:rPr>
        <w:t>measures;</w:t>
      </w:r>
      <w:proofErr w:type="gramEnd"/>
    </w:p>
    <w:p w14:paraId="0F7D45EA" w14:textId="77777777" w:rsidR="006C0E1F" w:rsidRPr="006C0E1F" w:rsidRDefault="006C0E1F" w:rsidP="006C0E1F">
      <w:pPr>
        <w:numPr>
          <w:ilvl w:val="1"/>
          <w:numId w:val="11"/>
        </w:numPr>
        <w:tabs>
          <w:tab w:val="num" w:pos="720"/>
        </w:tabs>
        <w:spacing w:after="0"/>
        <w:jc w:val="both"/>
        <w:rPr>
          <w:rFonts w:ascii="Arial" w:hAnsi="Arial" w:cs="Arial"/>
        </w:rPr>
      </w:pPr>
      <w:r w:rsidRPr="006C0E1F">
        <w:rPr>
          <w:rFonts w:ascii="Arial" w:hAnsi="Arial" w:cs="Arial"/>
        </w:rPr>
        <w:t>identify and assess risks to individuals; and</w:t>
      </w:r>
    </w:p>
    <w:p w14:paraId="53EFD230" w14:textId="77777777" w:rsidR="006C0E1F" w:rsidRPr="006C0E1F" w:rsidRDefault="006C0E1F" w:rsidP="006C0E1F">
      <w:pPr>
        <w:numPr>
          <w:ilvl w:val="1"/>
          <w:numId w:val="11"/>
        </w:numPr>
        <w:tabs>
          <w:tab w:val="num" w:pos="720"/>
        </w:tabs>
        <w:spacing w:after="0"/>
        <w:jc w:val="both"/>
        <w:rPr>
          <w:rFonts w:ascii="Arial" w:hAnsi="Arial" w:cs="Arial"/>
        </w:rPr>
      </w:pPr>
      <w:r w:rsidRPr="006C0E1F">
        <w:rPr>
          <w:rFonts w:ascii="Arial" w:hAnsi="Arial" w:cs="Arial"/>
        </w:rPr>
        <w:t>identify any additional measures to mitigate those risks.</w:t>
      </w:r>
    </w:p>
    <w:p w14:paraId="325F4D69" w14:textId="77777777" w:rsidR="006C0E1F" w:rsidRPr="006C0E1F" w:rsidRDefault="006C0E1F" w:rsidP="006C0E1F">
      <w:pPr>
        <w:tabs>
          <w:tab w:val="num" w:pos="720"/>
        </w:tabs>
        <w:spacing w:after="0"/>
        <w:jc w:val="both"/>
        <w:rPr>
          <w:rFonts w:ascii="Arial" w:hAnsi="Arial" w:cs="Arial"/>
        </w:rPr>
      </w:pPr>
    </w:p>
    <w:p w14:paraId="0D29840C" w14:textId="77777777" w:rsidR="006C0E1F" w:rsidRPr="006C0E1F" w:rsidRDefault="006C0E1F" w:rsidP="006C0E1F">
      <w:pPr>
        <w:tabs>
          <w:tab w:val="num" w:pos="720"/>
        </w:tabs>
        <w:spacing w:after="0"/>
        <w:jc w:val="both"/>
        <w:rPr>
          <w:rFonts w:ascii="Arial" w:hAnsi="Arial" w:cs="Arial"/>
        </w:rPr>
      </w:pPr>
      <w:proofErr w:type="gramStart"/>
      <w:r w:rsidRPr="006C0E1F">
        <w:rPr>
          <w:rFonts w:ascii="Arial" w:hAnsi="Arial" w:cs="Arial"/>
        </w:rPr>
        <w:t>In order to</w:t>
      </w:r>
      <w:proofErr w:type="gramEnd"/>
      <w:r w:rsidRPr="006C0E1F">
        <w:rPr>
          <w:rFonts w:ascii="Arial" w:hAnsi="Arial" w:cs="Arial"/>
        </w:rPr>
        <w:t xml:space="preserve"> assess the level of risk, you must consider both the likelihood and the severity of any impact on individuals. High risk could result from either a high probability of some harm, or a lower possibility of serious harm.</w:t>
      </w:r>
    </w:p>
    <w:p w14:paraId="72D8B6D4" w14:textId="77777777" w:rsidR="006C0E1F" w:rsidRDefault="006C0E1F" w:rsidP="002B2FB1">
      <w:pPr>
        <w:tabs>
          <w:tab w:val="num" w:pos="720"/>
        </w:tabs>
        <w:spacing w:after="0"/>
        <w:jc w:val="both"/>
        <w:rPr>
          <w:rFonts w:ascii="Arial" w:hAnsi="Arial" w:cs="Arial"/>
        </w:rPr>
      </w:pPr>
    </w:p>
    <w:p w14:paraId="4C03B7A7" w14:textId="1D7CE58F" w:rsidR="006D6ECA" w:rsidRPr="00503323" w:rsidRDefault="00392FF2" w:rsidP="002B2FB1">
      <w:pPr>
        <w:tabs>
          <w:tab w:val="num" w:pos="720"/>
        </w:tabs>
        <w:spacing w:after="0"/>
        <w:jc w:val="both"/>
        <w:rPr>
          <w:rFonts w:ascii="Arial" w:hAnsi="Arial" w:cs="Arial"/>
        </w:rPr>
      </w:pPr>
      <w:r>
        <w:rPr>
          <w:rFonts w:ascii="Arial" w:hAnsi="Arial" w:cs="Arial"/>
        </w:rPr>
        <w:t xml:space="preserve">You </w:t>
      </w:r>
      <w:r w:rsidR="00076DE5">
        <w:rPr>
          <w:rFonts w:ascii="Arial" w:hAnsi="Arial" w:cs="Arial"/>
        </w:rPr>
        <w:t>can</w:t>
      </w:r>
      <w:r>
        <w:rPr>
          <w:rFonts w:ascii="Arial" w:hAnsi="Arial" w:cs="Arial"/>
        </w:rPr>
        <w:t xml:space="preserve"> complete the </w:t>
      </w:r>
      <w:hyperlink r:id="rId8" w:history="1">
        <w:r w:rsidRPr="006C0E1F">
          <w:rPr>
            <w:rStyle w:val="Hyperlink"/>
            <w:rFonts w:ascii="Arial" w:hAnsi="Arial" w:cs="Arial"/>
          </w:rPr>
          <w:t>DPIA checklist</w:t>
        </w:r>
      </w:hyperlink>
      <w:r>
        <w:rPr>
          <w:rFonts w:ascii="Arial" w:hAnsi="Arial" w:cs="Arial"/>
        </w:rPr>
        <w:t xml:space="preserve"> first to assess whether a full DPIA is required.</w:t>
      </w:r>
    </w:p>
    <w:p w14:paraId="45A955D0" w14:textId="77777777" w:rsidR="006D6ECA" w:rsidRPr="00503323" w:rsidRDefault="006D6ECA" w:rsidP="006D6ECA">
      <w:pPr>
        <w:tabs>
          <w:tab w:val="num" w:pos="720"/>
        </w:tabs>
        <w:spacing w:after="0"/>
        <w:rPr>
          <w:rFonts w:ascii="Arial" w:hAnsi="Arial" w:cs="Arial"/>
        </w:rPr>
      </w:pPr>
    </w:p>
    <w:p w14:paraId="3300F4E1" w14:textId="05FFE420" w:rsidR="00E45061" w:rsidRDefault="009D66BE" w:rsidP="009D66BE">
      <w:pPr>
        <w:spacing w:after="0"/>
        <w:jc w:val="both"/>
        <w:rPr>
          <w:rFonts w:ascii="Arial" w:hAnsi="Arial" w:cs="Arial"/>
        </w:rPr>
      </w:pPr>
      <w:r w:rsidRPr="00503323">
        <w:rPr>
          <w:rFonts w:ascii="Arial" w:hAnsi="Arial" w:cs="Arial"/>
          <w:color w:val="0D0D0D" w:themeColor="text1" w:themeTint="F2"/>
        </w:rPr>
        <w:t>Please complete the form below</w:t>
      </w:r>
      <w:r w:rsidR="00110FB5">
        <w:rPr>
          <w:rFonts w:ascii="Arial" w:hAnsi="Arial" w:cs="Arial"/>
          <w:color w:val="0D0D0D" w:themeColor="text1" w:themeTint="F2"/>
        </w:rPr>
        <w:t>,</w:t>
      </w:r>
      <w:r w:rsidRPr="00503323">
        <w:rPr>
          <w:rFonts w:ascii="Arial" w:hAnsi="Arial" w:cs="Arial"/>
          <w:color w:val="0D0D0D" w:themeColor="text1" w:themeTint="F2"/>
        </w:rPr>
        <w:t xml:space="preserve"> in as much detail as possible</w:t>
      </w:r>
      <w:r w:rsidR="001563DF" w:rsidRPr="00503323">
        <w:rPr>
          <w:rFonts w:ascii="Arial" w:hAnsi="Arial" w:cs="Arial"/>
          <w:color w:val="0D0D0D" w:themeColor="text1" w:themeTint="F2"/>
        </w:rPr>
        <w:t xml:space="preserve">, responding with </w:t>
      </w:r>
      <w:r w:rsidR="00E45061" w:rsidRPr="00503323">
        <w:rPr>
          <w:rFonts w:ascii="Arial" w:hAnsi="Arial" w:cs="Arial"/>
          <w:color w:val="0D0D0D" w:themeColor="text1" w:themeTint="F2"/>
        </w:rPr>
        <w:t>‘</w:t>
      </w:r>
      <w:r w:rsidR="001563DF" w:rsidRPr="00503323">
        <w:rPr>
          <w:rFonts w:ascii="Arial" w:hAnsi="Arial" w:cs="Arial"/>
          <w:color w:val="0D0D0D" w:themeColor="text1" w:themeTint="F2"/>
        </w:rPr>
        <w:t>N/A</w:t>
      </w:r>
      <w:r w:rsidR="00E45061" w:rsidRPr="00503323">
        <w:rPr>
          <w:rFonts w:ascii="Arial" w:hAnsi="Arial" w:cs="Arial"/>
          <w:color w:val="0D0D0D" w:themeColor="text1" w:themeTint="F2"/>
        </w:rPr>
        <w:t>’</w:t>
      </w:r>
      <w:r w:rsidR="001563DF" w:rsidRPr="00503323">
        <w:rPr>
          <w:rFonts w:ascii="Arial" w:hAnsi="Arial" w:cs="Arial"/>
          <w:color w:val="0D0D0D" w:themeColor="text1" w:themeTint="F2"/>
        </w:rPr>
        <w:t xml:space="preserve"> to any questions which </w:t>
      </w:r>
      <w:r w:rsidR="00110FB5">
        <w:rPr>
          <w:rFonts w:ascii="Arial" w:hAnsi="Arial" w:cs="Arial"/>
          <w:color w:val="0D0D0D" w:themeColor="text1" w:themeTint="F2"/>
        </w:rPr>
        <w:t>are not relevant</w:t>
      </w:r>
      <w:r w:rsidR="001563DF" w:rsidRPr="00503323">
        <w:rPr>
          <w:rFonts w:ascii="Arial" w:hAnsi="Arial" w:cs="Arial"/>
          <w:color w:val="0D0D0D" w:themeColor="text1" w:themeTint="F2"/>
        </w:rPr>
        <w:t xml:space="preserve"> to show you have considered each one. </w:t>
      </w:r>
      <w:r w:rsidR="00340392" w:rsidRPr="00503323">
        <w:rPr>
          <w:rFonts w:ascii="Arial" w:hAnsi="Arial" w:cs="Arial"/>
          <w:color w:val="0D0D0D" w:themeColor="text1" w:themeTint="F2"/>
        </w:rPr>
        <w:t xml:space="preserve">Once you have completed the form, please send </w:t>
      </w:r>
      <w:r w:rsidR="00110FB5">
        <w:rPr>
          <w:rFonts w:ascii="Arial" w:hAnsi="Arial" w:cs="Arial"/>
          <w:color w:val="0D0D0D" w:themeColor="text1" w:themeTint="F2"/>
        </w:rPr>
        <w:t xml:space="preserve">it </w:t>
      </w:r>
      <w:r w:rsidR="00340392" w:rsidRPr="00503323">
        <w:rPr>
          <w:rFonts w:ascii="Arial" w:hAnsi="Arial" w:cs="Arial"/>
          <w:color w:val="0D0D0D" w:themeColor="text1" w:themeTint="F2"/>
        </w:rPr>
        <w:t xml:space="preserve">to </w:t>
      </w:r>
      <w:r w:rsidRPr="00503323">
        <w:rPr>
          <w:rFonts w:ascii="Arial" w:hAnsi="Arial" w:cs="Arial"/>
          <w:color w:val="0D0D0D" w:themeColor="text1" w:themeTint="F2"/>
        </w:rPr>
        <w:t xml:space="preserve">the </w:t>
      </w:r>
      <w:r w:rsidR="00110FB5">
        <w:rPr>
          <w:rFonts w:ascii="Arial" w:hAnsi="Arial" w:cs="Arial"/>
          <w:color w:val="0D0D0D" w:themeColor="text1" w:themeTint="F2"/>
        </w:rPr>
        <w:t xml:space="preserve">University’s </w:t>
      </w:r>
      <w:r w:rsidRPr="00503323">
        <w:rPr>
          <w:rFonts w:ascii="Arial" w:hAnsi="Arial" w:cs="Arial"/>
          <w:color w:val="0D0D0D" w:themeColor="text1" w:themeTint="F2"/>
        </w:rPr>
        <w:t xml:space="preserve">Data Protection Officer at </w:t>
      </w:r>
      <w:hyperlink r:id="rId9" w:history="1">
        <w:r w:rsidR="00E45061" w:rsidRPr="00503323">
          <w:rPr>
            <w:rStyle w:val="Hyperlink"/>
            <w:rFonts w:ascii="Arial" w:hAnsi="Arial" w:cs="Arial"/>
          </w:rPr>
          <w:t>dataprotection@herts.ac.uk</w:t>
        </w:r>
      </w:hyperlink>
      <w:r w:rsidR="00E45061" w:rsidRPr="00503323">
        <w:rPr>
          <w:rFonts w:ascii="Arial" w:hAnsi="Arial" w:cs="Arial"/>
        </w:rPr>
        <w:t xml:space="preserve"> who will contact you about next steps.</w:t>
      </w:r>
    </w:p>
    <w:p w14:paraId="1054730A" w14:textId="77777777" w:rsidR="00E73053" w:rsidRPr="00503323" w:rsidRDefault="00E73053" w:rsidP="009D66BE">
      <w:pPr>
        <w:spacing w:after="0"/>
        <w:jc w:val="both"/>
        <w:rPr>
          <w:rStyle w:val="Hyperlink"/>
          <w:rFonts w:ascii="Arial" w:hAnsi="Arial" w:cs="Arial"/>
        </w:rPr>
      </w:pPr>
    </w:p>
    <w:tbl>
      <w:tblPr>
        <w:tblStyle w:val="PlainTable1"/>
        <w:tblW w:w="5000" w:type="pct"/>
        <w:tblLook w:val="04A0" w:firstRow="1" w:lastRow="0" w:firstColumn="1" w:lastColumn="0" w:noHBand="0" w:noVBand="1"/>
      </w:tblPr>
      <w:tblGrid>
        <w:gridCol w:w="3774"/>
        <w:gridCol w:w="4070"/>
        <w:gridCol w:w="2544"/>
        <w:gridCol w:w="3560"/>
      </w:tblGrid>
      <w:tr w:rsidR="00D1710F" w:rsidRPr="00503323" w14:paraId="24BF05DE" w14:textId="77777777" w:rsidTr="008828F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53" w:type="pct"/>
            <w:shd w:val="clear" w:color="auto" w:fill="F2F2F2" w:themeFill="background1" w:themeFillShade="F2"/>
          </w:tcPr>
          <w:bookmarkEnd w:id="1"/>
          <w:p w14:paraId="1CA8772A" w14:textId="6B4DAF21" w:rsidR="00D1710F" w:rsidRPr="00503323" w:rsidRDefault="00D1710F" w:rsidP="003B68ED">
            <w:pPr>
              <w:rPr>
                <w:rFonts w:ascii="Arial" w:hAnsi="Arial" w:cs="Arial"/>
                <w:b w:val="0"/>
                <w:bCs w:val="0"/>
                <w:color w:val="0D0D0D" w:themeColor="text1" w:themeTint="F2"/>
              </w:rPr>
            </w:pPr>
            <w:r w:rsidRPr="00503323">
              <w:rPr>
                <w:rFonts w:ascii="Arial" w:hAnsi="Arial" w:cs="Arial"/>
                <w:color w:val="0D0D0D" w:themeColor="text1" w:themeTint="F2"/>
              </w:rPr>
              <w:t>Project Title:</w:t>
            </w:r>
          </w:p>
          <w:p w14:paraId="05F049EC" w14:textId="77777777" w:rsidR="00D1710F" w:rsidRPr="00503323" w:rsidRDefault="00D1710F" w:rsidP="003B68ED">
            <w:pPr>
              <w:rPr>
                <w:rFonts w:ascii="Arial" w:hAnsi="Arial" w:cs="Arial"/>
                <w:color w:val="0D0D0D" w:themeColor="text1" w:themeTint="F2"/>
              </w:rPr>
            </w:pPr>
          </w:p>
        </w:tc>
        <w:tc>
          <w:tcPr>
            <w:tcW w:w="3647" w:type="pct"/>
            <w:gridSpan w:val="3"/>
          </w:tcPr>
          <w:p w14:paraId="6E509708" w14:textId="7E22F56A" w:rsidR="00E73053" w:rsidRPr="00503323" w:rsidRDefault="00E73053" w:rsidP="003B68ED">
            <w:pP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362F11" w:rsidRPr="00503323" w14:paraId="764044C9" w14:textId="77777777" w:rsidTr="00E7305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53" w:type="pct"/>
          </w:tcPr>
          <w:p w14:paraId="6DE6ACC1" w14:textId="1E4485CB" w:rsidR="00362F11" w:rsidRPr="00503323" w:rsidRDefault="00362F11" w:rsidP="003B68ED">
            <w:pPr>
              <w:rPr>
                <w:rFonts w:ascii="Arial" w:hAnsi="Arial" w:cs="Arial"/>
                <w:b w:val="0"/>
                <w:color w:val="0D0D0D" w:themeColor="text1" w:themeTint="F2"/>
              </w:rPr>
            </w:pPr>
            <w:r w:rsidRPr="00503323">
              <w:rPr>
                <w:rFonts w:ascii="Arial" w:hAnsi="Arial" w:cs="Arial"/>
                <w:bCs w:val="0"/>
                <w:color w:val="0D0D0D" w:themeColor="text1" w:themeTint="F2"/>
              </w:rPr>
              <w:t>Project Lead:</w:t>
            </w:r>
          </w:p>
          <w:p w14:paraId="457E55BC" w14:textId="77777777" w:rsidR="00362F11" w:rsidRPr="00503323" w:rsidRDefault="00362F11" w:rsidP="003B68ED">
            <w:pPr>
              <w:rPr>
                <w:rFonts w:ascii="Arial" w:hAnsi="Arial" w:cs="Arial"/>
                <w:bCs w:val="0"/>
                <w:color w:val="0D0D0D" w:themeColor="text1" w:themeTint="F2"/>
              </w:rPr>
            </w:pPr>
          </w:p>
        </w:tc>
        <w:tc>
          <w:tcPr>
            <w:tcW w:w="1459" w:type="pct"/>
            <w:shd w:val="clear" w:color="auto" w:fill="auto"/>
          </w:tcPr>
          <w:p w14:paraId="1FB05C83" w14:textId="1E2DCE22" w:rsidR="00E73053" w:rsidRPr="00503323" w:rsidRDefault="00E73053" w:rsidP="003B68ED">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c>
          <w:tcPr>
            <w:tcW w:w="912" w:type="pct"/>
          </w:tcPr>
          <w:p w14:paraId="7264CA43" w14:textId="29D13907" w:rsidR="00362F11" w:rsidRPr="00503323" w:rsidRDefault="00362F11" w:rsidP="003B68ED">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r w:rsidRPr="00503323">
              <w:rPr>
                <w:rFonts w:ascii="Arial" w:hAnsi="Arial" w:cs="Arial"/>
                <w:b/>
                <w:color w:val="0D0D0D" w:themeColor="text1" w:themeTint="F2"/>
              </w:rPr>
              <w:t>SBU / Team</w:t>
            </w:r>
          </w:p>
        </w:tc>
        <w:tc>
          <w:tcPr>
            <w:tcW w:w="1276" w:type="pct"/>
            <w:shd w:val="clear" w:color="auto" w:fill="auto"/>
          </w:tcPr>
          <w:p w14:paraId="4E538C75" w14:textId="51FB9A04" w:rsidR="00362F11" w:rsidRPr="00503323" w:rsidRDefault="00362F11" w:rsidP="003B68ED">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D1710F" w:rsidRPr="00503323" w14:paraId="47740C11" w14:textId="77777777" w:rsidTr="00E73053">
        <w:trPr>
          <w:trHeight w:val="567"/>
        </w:trPr>
        <w:tc>
          <w:tcPr>
            <w:cnfStyle w:val="001000000000" w:firstRow="0" w:lastRow="0" w:firstColumn="1" w:lastColumn="0" w:oddVBand="0" w:evenVBand="0" w:oddHBand="0" w:evenHBand="0" w:firstRowFirstColumn="0" w:firstRowLastColumn="0" w:lastRowFirstColumn="0" w:lastRowLastColumn="0"/>
            <w:tcW w:w="1353" w:type="pct"/>
            <w:shd w:val="clear" w:color="auto" w:fill="F2F2F2" w:themeFill="background1" w:themeFillShade="F2"/>
          </w:tcPr>
          <w:p w14:paraId="744E24C1" w14:textId="0ACB47CE" w:rsidR="00D1710F" w:rsidRPr="00503323" w:rsidRDefault="00D1710F" w:rsidP="00E73053">
            <w:pPr>
              <w:rPr>
                <w:rFonts w:ascii="Arial" w:hAnsi="Arial" w:cs="Arial"/>
                <w:bCs w:val="0"/>
                <w:color w:val="0D0D0D" w:themeColor="text1" w:themeTint="F2"/>
              </w:rPr>
            </w:pPr>
            <w:r w:rsidRPr="00503323">
              <w:rPr>
                <w:rFonts w:ascii="Arial" w:hAnsi="Arial" w:cs="Arial"/>
                <w:bCs w:val="0"/>
                <w:color w:val="0D0D0D" w:themeColor="text1" w:themeTint="F2"/>
              </w:rPr>
              <w:t>Ref. No. (completed by DPO)</w:t>
            </w:r>
          </w:p>
        </w:tc>
        <w:tc>
          <w:tcPr>
            <w:tcW w:w="1459" w:type="pct"/>
            <w:shd w:val="clear" w:color="auto" w:fill="auto"/>
          </w:tcPr>
          <w:p w14:paraId="74E4F646" w14:textId="7D9B4B68" w:rsidR="00E73053" w:rsidRPr="00503323" w:rsidRDefault="00E73053" w:rsidP="00E73053">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c>
          <w:tcPr>
            <w:tcW w:w="2188" w:type="pct"/>
            <w:gridSpan w:val="2"/>
            <w:shd w:val="clear" w:color="auto" w:fill="F2F2F2" w:themeFill="background1" w:themeFillShade="F2"/>
          </w:tcPr>
          <w:p w14:paraId="0EC8C681" w14:textId="77777777" w:rsidR="00D1710F" w:rsidRPr="00503323" w:rsidRDefault="00D1710F" w:rsidP="003B68ED">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bl>
    <w:p w14:paraId="0A650B99" w14:textId="0C74A43C" w:rsidR="00392FF2" w:rsidRDefault="00392FF2" w:rsidP="00D1710F">
      <w:pPr>
        <w:spacing w:after="0"/>
        <w:jc w:val="both"/>
        <w:rPr>
          <w:rFonts w:ascii="Arial" w:hAnsi="Arial" w:cs="Arial"/>
          <w:b/>
        </w:rPr>
      </w:pPr>
    </w:p>
    <w:p w14:paraId="64B66C4D" w14:textId="77777777" w:rsidR="006C0E1F" w:rsidRDefault="006C0E1F" w:rsidP="00D1710F">
      <w:pPr>
        <w:spacing w:after="0"/>
        <w:jc w:val="both"/>
        <w:rPr>
          <w:rFonts w:ascii="Arial" w:hAnsi="Arial" w:cs="Arial"/>
          <w:b/>
        </w:rPr>
      </w:pPr>
    </w:p>
    <w:p w14:paraId="6B98E7B7" w14:textId="77777777" w:rsidR="006C0E1F" w:rsidRDefault="006C0E1F" w:rsidP="00D1710F">
      <w:pPr>
        <w:spacing w:after="0"/>
        <w:jc w:val="both"/>
        <w:rPr>
          <w:rFonts w:ascii="Arial" w:hAnsi="Arial" w:cs="Arial"/>
          <w:b/>
        </w:rPr>
      </w:pPr>
    </w:p>
    <w:p w14:paraId="2FB8C36C" w14:textId="77777777" w:rsidR="006C0E1F" w:rsidRDefault="006C0E1F" w:rsidP="00D1710F">
      <w:pPr>
        <w:spacing w:after="0"/>
        <w:jc w:val="both"/>
        <w:rPr>
          <w:rFonts w:ascii="Arial" w:hAnsi="Arial" w:cs="Arial"/>
          <w:b/>
        </w:rPr>
      </w:pPr>
    </w:p>
    <w:p w14:paraId="71CD5049" w14:textId="5E2DDB80" w:rsidR="00896367" w:rsidRDefault="006C0E1F" w:rsidP="00D1710F">
      <w:pPr>
        <w:spacing w:after="0"/>
        <w:jc w:val="both"/>
        <w:rPr>
          <w:rFonts w:ascii="Arial" w:hAnsi="Arial" w:cs="Arial"/>
          <w:b/>
        </w:rPr>
      </w:pPr>
      <w:r>
        <w:rPr>
          <w:rFonts w:ascii="Arial" w:hAnsi="Arial" w:cs="Arial"/>
          <w:b/>
        </w:rPr>
        <w:lastRenderedPageBreak/>
        <w:t>Document Control</w:t>
      </w:r>
    </w:p>
    <w:p w14:paraId="204AB277" w14:textId="77777777" w:rsidR="006C0E1F" w:rsidRDefault="006C0E1F" w:rsidP="00D1710F">
      <w:pPr>
        <w:spacing w:after="0"/>
        <w:jc w:val="both"/>
        <w:rPr>
          <w:rFonts w:ascii="Arial" w:hAnsi="Arial" w:cs="Arial"/>
          <w:b/>
        </w:rPr>
      </w:pPr>
    </w:p>
    <w:tbl>
      <w:tblPr>
        <w:tblStyle w:val="TableGrid"/>
        <w:tblW w:w="0" w:type="auto"/>
        <w:tblInd w:w="-5" w:type="dxa"/>
        <w:tblCellMar>
          <w:top w:w="57" w:type="dxa"/>
          <w:bottom w:w="28" w:type="dxa"/>
        </w:tblCellMar>
        <w:tblLook w:val="04A0" w:firstRow="1" w:lastRow="0" w:firstColumn="1" w:lastColumn="0" w:noHBand="0" w:noVBand="1"/>
      </w:tblPr>
      <w:tblGrid>
        <w:gridCol w:w="1136"/>
        <w:gridCol w:w="1785"/>
        <w:gridCol w:w="3063"/>
        <w:gridCol w:w="3514"/>
        <w:gridCol w:w="2629"/>
        <w:gridCol w:w="1826"/>
      </w:tblGrid>
      <w:tr w:rsidR="00896367" w:rsidRPr="00503323" w14:paraId="6C404967" w14:textId="77777777" w:rsidTr="00E67274">
        <w:trPr>
          <w:trHeight w:val="567"/>
        </w:trPr>
        <w:tc>
          <w:tcPr>
            <w:tcW w:w="1136" w:type="dxa"/>
            <w:shd w:val="clear" w:color="auto" w:fill="F2F2F2" w:themeFill="background1" w:themeFillShade="F2"/>
          </w:tcPr>
          <w:p w14:paraId="7D37AAC3" w14:textId="77777777" w:rsidR="00896367" w:rsidRPr="00503323" w:rsidRDefault="00896367" w:rsidP="00E67274">
            <w:pPr>
              <w:spacing w:line="276" w:lineRule="auto"/>
              <w:jc w:val="both"/>
              <w:rPr>
                <w:rFonts w:ascii="Arial" w:hAnsi="Arial" w:cs="Arial"/>
                <w:b/>
              </w:rPr>
            </w:pPr>
            <w:r w:rsidRPr="00503323">
              <w:rPr>
                <w:rFonts w:ascii="Arial" w:hAnsi="Arial" w:cs="Arial"/>
                <w:b/>
              </w:rPr>
              <w:t>Version</w:t>
            </w:r>
          </w:p>
        </w:tc>
        <w:tc>
          <w:tcPr>
            <w:tcW w:w="1785" w:type="dxa"/>
            <w:shd w:val="clear" w:color="auto" w:fill="F2F2F2" w:themeFill="background1" w:themeFillShade="F2"/>
          </w:tcPr>
          <w:p w14:paraId="5B9EF1AD" w14:textId="77777777" w:rsidR="00896367" w:rsidRPr="00503323" w:rsidRDefault="00896367" w:rsidP="00E67274">
            <w:pPr>
              <w:spacing w:line="276" w:lineRule="auto"/>
              <w:jc w:val="both"/>
              <w:rPr>
                <w:rFonts w:ascii="Arial" w:hAnsi="Arial" w:cs="Arial"/>
                <w:b/>
              </w:rPr>
            </w:pPr>
            <w:r w:rsidRPr="00503323">
              <w:rPr>
                <w:rFonts w:ascii="Arial" w:hAnsi="Arial" w:cs="Arial"/>
                <w:b/>
              </w:rPr>
              <w:t>Date</w:t>
            </w:r>
          </w:p>
        </w:tc>
        <w:tc>
          <w:tcPr>
            <w:tcW w:w="3063" w:type="dxa"/>
            <w:shd w:val="clear" w:color="auto" w:fill="F2F2F2" w:themeFill="background1" w:themeFillShade="F2"/>
          </w:tcPr>
          <w:p w14:paraId="7BAA56FB" w14:textId="77777777" w:rsidR="00896367" w:rsidRPr="00503323" w:rsidRDefault="00896367" w:rsidP="00E67274">
            <w:pPr>
              <w:spacing w:line="276" w:lineRule="auto"/>
              <w:jc w:val="both"/>
              <w:rPr>
                <w:rFonts w:ascii="Arial" w:hAnsi="Arial" w:cs="Arial"/>
                <w:b/>
              </w:rPr>
            </w:pPr>
            <w:r w:rsidRPr="00503323">
              <w:rPr>
                <w:rFonts w:ascii="Arial" w:hAnsi="Arial" w:cs="Arial"/>
                <w:b/>
              </w:rPr>
              <w:t>Author</w:t>
            </w:r>
          </w:p>
        </w:tc>
        <w:tc>
          <w:tcPr>
            <w:tcW w:w="3514" w:type="dxa"/>
            <w:shd w:val="clear" w:color="auto" w:fill="F2F2F2" w:themeFill="background1" w:themeFillShade="F2"/>
          </w:tcPr>
          <w:p w14:paraId="50D7D2EB" w14:textId="77777777" w:rsidR="00896367" w:rsidRPr="00503323" w:rsidRDefault="00896367" w:rsidP="00E67274">
            <w:pPr>
              <w:spacing w:line="276" w:lineRule="auto"/>
              <w:jc w:val="both"/>
              <w:rPr>
                <w:rFonts w:ascii="Arial" w:hAnsi="Arial" w:cs="Arial"/>
                <w:b/>
              </w:rPr>
            </w:pPr>
            <w:r w:rsidRPr="00503323">
              <w:rPr>
                <w:rFonts w:ascii="Arial" w:hAnsi="Arial" w:cs="Arial"/>
                <w:b/>
              </w:rPr>
              <w:t>Summary of changes</w:t>
            </w:r>
          </w:p>
        </w:tc>
        <w:tc>
          <w:tcPr>
            <w:tcW w:w="2629" w:type="dxa"/>
            <w:shd w:val="clear" w:color="auto" w:fill="F2F2F2" w:themeFill="background1" w:themeFillShade="F2"/>
          </w:tcPr>
          <w:p w14:paraId="02C36568" w14:textId="77777777" w:rsidR="00896367" w:rsidRPr="00503323" w:rsidRDefault="00896367" w:rsidP="00E67274">
            <w:pPr>
              <w:spacing w:line="276" w:lineRule="auto"/>
              <w:jc w:val="both"/>
              <w:rPr>
                <w:rFonts w:ascii="Arial" w:hAnsi="Arial" w:cs="Arial"/>
                <w:b/>
              </w:rPr>
            </w:pPr>
            <w:r w:rsidRPr="00503323">
              <w:rPr>
                <w:rFonts w:ascii="Arial" w:hAnsi="Arial" w:cs="Arial"/>
                <w:b/>
              </w:rPr>
              <w:t>Approver</w:t>
            </w:r>
          </w:p>
        </w:tc>
        <w:tc>
          <w:tcPr>
            <w:tcW w:w="1826" w:type="dxa"/>
            <w:shd w:val="clear" w:color="auto" w:fill="F2F2F2" w:themeFill="background1" w:themeFillShade="F2"/>
          </w:tcPr>
          <w:p w14:paraId="1D15E6B4" w14:textId="77777777" w:rsidR="00896367" w:rsidRPr="00503323" w:rsidRDefault="00896367" w:rsidP="00E67274">
            <w:pPr>
              <w:spacing w:line="276" w:lineRule="auto"/>
              <w:jc w:val="both"/>
              <w:rPr>
                <w:rFonts w:ascii="Arial" w:hAnsi="Arial" w:cs="Arial"/>
                <w:b/>
              </w:rPr>
            </w:pPr>
            <w:r w:rsidRPr="00503323">
              <w:rPr>
                <w:rFonts w:ascii="Arial" w:hAnsi="Arial" w:cs="Arial"/>
                <w:b/>
              </w:rPr>
              <w:t>Approval date</w:t>
            </w:r>
          </w:p>
        </w:tc>
      </w:tr>
      <w:tr w:rsidR="00896367" w:rsidRPr="00503323" w14:paraId="552A1864" w14:textId="77777777" w:rsidTr="00E67274">
        <w:trPr>
          <w:trHeight w:val="567"/>
        </w:trPr>
        <w:tc>
          <w:tcPr>
            <w:tcW w:w="1136" w:type="dxa"/>
          </w:tcPr>
          <w:p w14:paraId="794CE63B" w14:textId="77777777" w:rsidR="00896367" w:rsidRPr="00503323" w:rsidRDefault="00896367" w:rsidP="00E67274">
            <w:pPr>
              <w:spacing w:line="276" w:lineRule="auto"/>
              <w:jc w:val="both"/>
              <w:rPr>
                <w:rFonts w:ascii="Arial" w:hAnsi="Arial" w:cs="Arial"/>
              </w:rPr>
            </w:pPr>
          </w:p>
        </w:tc>
        <w:tc>
          <w:tcPr>
            <w:tcW w:w="1785" w:type="dxa"/>
          </w:tcPr>
          <w:p w14:paraId="16296258" w14:textId="77777777" w:rsidR="00896367" w:rsidRPr="00503323" w:rsidRDefault="00896367" w:rsidP="00E67274">
            <w:pPr>
              <w:spacing w:line="276" w:lineRule="auto"/>
              <w:jc w:val="both"/>
              <w:rPr>
                <w:rFonts w:ascii="Arial" w:hAnsi="Arial" w:cs="Arial"/>
              </w:rPr>
            </w:pPr>
          </w:p>
        </w:tc>
        <w:tc>
          <w:tcPr>
            <w:tcW w:w="3063" w:type="dxa"/>
          </w:tcPr>
          <w:p w14:paraId="4CAE75A7" w14:textId="77777777" w:rsidR="00896367" w:rsidRPr="00503323" w:rsidRDefault="00896367" w:rsidP="00E67274">
            <w:pPr>
              <w:spacing w:line="276" w:lineRule="auto"/>
              <w:jc w:val="both"/>
              <w:rPr>
                <w:rFonts w:ascii="Arial" w:hAnsi="Arial" w:cs="Arial"/>
              </w:rPr>
            </w:pPr>
          </w:p>
        </w:tc>
        <w:tc>
          <w:tcPr>
            <w:tcW w:w="3514" w:type="dxa"/>
          </w:tcPr>
          <w:p w14:paraId="5BE45D89" w14:textId="77777777" w:rsidR="00896367" w:rsidRPr="00503323" w:rsidRDefault="00896367" w:rsidP="00E67274">
            <w:pPr>
              <w:spacing w:line="276" w:lineRule="auto"/>
              <w:jc w:val="both"/>
              <w:rPr>
                <w:rFonts w:ascii="Arial" w:hAnsi="Arial" w:cs="Arial"/>
              </w:rPr>
            </w:pPr>
          </w:p>
        </w:tc>
        <w:tc>
          <w:tcPr>
            <w:tcW w:w="2629" w:type="dxa"/>
          </w:tcPr>
          <w:p w14:paraId="62E530C0" w14:textId="77777777" w:rsidR="00896367" w:rsidRPr="00503323" w:rsidRDefault="00896367" w:rsidP="00E67274">
            <w:pPr>
              <w:spacing w:line="276" w:lineRule="auto"/>
              <w:jc w:val="both"/>
              <w:rPr>
                <w:rFonts w:ascii="Arial" w:hAnsi="Arial" w:cs="Arial"/>
              </w:rPr>
            </w:pPr>
          </w:p>
        </w:tc>
        <w:tc>
          <w:tcPr>
            <w:tcW w:w="1826" w:type="dxa"/>
          </w:tcPr>
          <w:p w14:paraId="0D8C29BE" w14:textId="77777777" w:rsidR="00896367" w:rsidRPr="00503323" w:rsidRDefault="00896367" w:rsidP="00E67274">
            <w:pPr>
              <w:spacing w:line="276" w:lineRule="auto"/>
              <w:jc w:val="both"/>
              <w:rPr>
                <w:rFonts w:ascii="Arial" w:hAnsi="Arial" w:cs="Arial"/>
              </w:rPr>
            </w:pPr>
          </w:p>
        </w:tc>
      </w:tr>
      <w:tr w:rsidR="00896367" w:rsidRPr="00503323" w14:paraId="79B2ABB8" w14:textId="77777777" w:rsidTr="00E67274">
        <w:trPr>
          <w:trHeight w:val="567"/>
        </w:trPr>
        <w:tc>
          <w:tcPr>
            <w:tcW w:w="1136" w:type="dxa"/>
          </w:tcPr>
          <w:p w14:paraId="4AF6A146" w14:textId="77777777" w:rsidR="00896367" w:rsidRPr="00503323" w:rsidRDefault="00896367" w:rsidP="00E67274">
            <w:pPr>
              <w:spacing w:line="276" w:lineRule="auto"/>
              <w:jc w:val="both"/>
              <w:rPr>
                <w:rFonts w:ascii="Arial" w:hAnsi="Arial" w:cs="Arial"/>
              </w:rPr>
            </w:pPr>
          </w:p>
        </w:tc>
        <w:tc>
          <w:tcPr>
            <w:tcW w:w="1785" w:type="dxa"/>
          </w:tcPr>
          <w:p w14:paraId="7295D850" w14:textId="77777777" w:rsidR="00896367" w:rsidRPr="00503323" w:rsidRDefault="00896367" w:rsidP="00E67274">
            <w:pPr>
              <w:spacing w:line="276" w:lineRule="auto"/>
              <w:jc w:val="both"/>
              <w:rPr>
                <w:rFonts w:ascii="Arial" w:hAnsi="Arial" w:cs="Arial"/>
              </w:rPr>
            </w:pPr>
          </w:p>
        </w:tc>
        <w:tc>
          <w:tcPr>
            <w:tcW w:w="3063" w:type="dxa"/>
          </w:tcPr>
          <w:p w14:paraId="799865C0" w14:textId="77777777" w:rsidR="00896367" w:rsidRPr="00503323" w:rsidRDefault="00896367" w:rsidP="00E67274">
            <w:pPr>
              <w:spacing w:line="276" w:lineRule="auto"/>
              <w:jc w:val="both"/>
              <w:rPr>
                <w:rFonts w:ascii="Arial" w:hAnsi="Arial" w:cs="Arial"/>
              </w:rPr>
            </w:pPr>
          </w:p>
        </w:tc>
        <w:tc>
          <w:tcPr>
            <w:tcW w:w="3514" w:type="dxa"/>
          </w:tcPr>
          <w:p w14:paraId="66847E25" w14:textId="77777777" w:rsidR="00896367" w:rsidRPr="00503323" w:rsidRDefault="00896367" w:rsidP="00E67274">
            <w:pPr>
              <w:spacing w:line="276" w:lineRule="auto"/>
              <w:jc w:val="both"/>
              <w:rPr>
                <w:rFonts w:ascii="Arial" w:hAnsi="Arial" w:cs="Arial"/>
              </w:rPr>
            </w:pPr>
          </w:p>
        </w:tc>
        <w:tc>
          <w:tcPr>
            <w:tcW w:w="2629" w:type="dxa"/>
          </w:tcPr>
          <w:p w14:paraId="03E833FA" w14:textId="77777777" w:rsidR="00896367" w:rsidRPr="00503323" w:rsidRDefault="00896367" w:rsidP="00E67274">
            <w:pPr>
              <w:spacing w:line="276" w:lineRule="auto"/>
              <w:jc w:val="both"/>
              <w:rPr>
                <w:rFonts w:ascii="Arial" w:hAnsi="Arial" w:cs="Arial"/>
              </w:rPr>
            </w:pPr>
          </w:p>
        </w:tc>
        <w:tc>
          <w:tcPr>
            <w:tcW w:w="1826" w:type="dxa"/>
          </w:tcPr>
          <w:p w14:paraId="7E1EABD3" w14:textId="77777777" w:rsidR="00896367" w:rsidRPr="00503323" w:rsidRDefault="00896367" w:rsidP="00E67274">
            <w:pPr>
              <w:spacing w:line="276" w:lineRule="auto"/>
              <w:jc w:val="both"/>
              <w:rPr>
                <w:rFonts w:ascii="Arial" w:hAnsi="Arial" w:cs="Arial"/>
              </w:rPr>
            </w:pPr>
          </w:p>
        </w:tc>
      </w:tr>
      <w:tr w:rsidR="00896367" w:rsidRPr="00503323" w14:paraId="4D59E10A" w14:textId="77777777" w:rsidTr="00E67274">
        <w:trPr>
          <w:trHeight w:val="567"/>
        </w:trPr>
        <w:tc>
          <w:tcPr>
            <w:tcW w:w="1136" w:type="dxa"/>
          </w:tcPr>
          <w:p w14:paraId="5672AB9A" w14:textId="77777777" w:rsidR="00896367" w:rsidRPr="00503323" w:rsidRDefault="00896367" w:rsidP="00E67274">
            <w:pPr>
              <w:spacing w:line="276" w:lineRule="auto"/>
              <w:jc w:val="both"/>
              <w:rPr>
                <w:rFonts w:ascii="Arial" w:hAnsi="Arial" w:cs="Arial"/>
              </w:rPr>
            </w:pPr>
          </w:p>
        </w:tc>
        <w:tc>
          <w:tcPr>
            <w:tcW w:w="1785" w:type="dxa"/>
          </w:tcPr>
          <w:p w14:paraId="082E133B" w14:textId="77777777" w:rsidR="00896367" w:rsidRPr="00503323" w:rsidRDefault="00896367" w:rsidP="00E67274">
            <w:pPr>
              <w:spacing w:line="276" w:lineRule="auto"/>
              <w:jc w:val="both"/>
              <w:rPr>
                <w:rFonts w:ascii="Arial" w:hAnsi="Arial" w:cs="Arial"/>
              </w:rPr>
            </w:pPr>
          </w:p>
        </w:tc>
        <w:tc>
          <w:tcPr>
            <w:tcW w:w="3063" w:type="dxa"/>
          </w:tcPr>
          <w:p w14:paraId="6AA48191" w14:textId="77777777" w:rsidR="00896367" w:rsidRPr="00503323" w:rsidRDefault="00896367" w:rsidP="00E67274">
            <w:pPr>
              <w:spacing w:line="276" w:lineRule="auto"/>
              <w:jc w:val="both"/>
              <w:rPr>
                <w:rFonts w:ascii="Arial" w:hAnsi="Arial" w:cs="Arial"/>
              </w:rPr>
            </w:pPr>
          </w:p>
        </w:tc>
        <w:tc>
          <w:tcPr>
            <w:tcW w:w="3514" w:type="dxa"/>
          </w:tcPr>
          <w:p w14:paraId="440B8E4A" w14:textId="77777777" w:rsidR="00896367" w:rsidRPr="00503323" w:rsidRDefault="00896367" w:rsidP="00E67274">
            <w:pPr>
              <w:spacing w:line="276" w:lineRule="auto"/>
              <w:jc w:val="both"/>
              <w:rPr>
                <w:rFonts w:ascii="Arial" w:hAnsi="Arial" w:cs="Arial"/>
              </w:rPr>
            </w:pPr>
          </w:p>
        </w:tc>
        <w:tc>
          <w:tcPr>
            <w:tcW w:w="2629" w:type="dxa"/>
          </w:tcPr>
          <w:p w14:paraId="0A5E74F8" w14:textId="77777777" w:rsidR="00896367" w:rsidRPr="00503323" w:rsidRDefault="00896367" w:rsidP="00E67274">
            <w:pPr>
              <w:spacing w:line="276" w:lineRule="auto"/>
              <w:jc w:val="both"/>
              <w:rPr>
                <w:rFonts w:ascii="Arial" w:hAnsi="Arial" w:cs="Arial"/>
              </w:rPr>
            </w:pPr>
          </w:p>
        </w:tc>
        <w:tc>
          <w:tcPr>
            <w:tcW w:w="1826" w:type="dxa"/>
          </w:tcPr>
          <w:p w14:paraId="64B9F787" w14:textId="77777777" w:rsidR="00896367" w:rsidRPr="00503323" w:rsidRDefault="00896367" w:rsidP="00E67274">
            <w:pPr>
              <w:spacing w:line="276" w:lineRule="auto"/>
              <w:jc w:val="both"/>
              <w:rPr>
                <w:rFonts w:ascii="Arial" w:hAnsi="Arial" w:cs="Arial"/>
              </w:rPr>
            </w:pPr>
          </w:p>
        </w:tc>
      </w:tr>
    </w:tbl>
    <w:p w14:paraId="7D393795" w14:textId="0C1B2529" w:rsidR="00896367" w:rsidRDefault="00896367" w:rsidP="00D1710F">
      <w:pPr>
        <w:spacing w:after="0"/>
        <w:jc w:val="both"/>
        <w:rPr>
          <w:rFonts w:ascii="Arial" w:hAnsi="Arial" w:cs="Arial"/>
          <w:b/>
        </w:rPr>
      </w:pPr>
    </w:p>
    <w:p w14:paraId="746B9BB4" w14:textId="77777777" w:rsidR="00896367" w:rsidRDefault="00896367" w:rsidP="00D1710F">
      <w:pPr>
        <w:spacing w:after="0"/>
        <w:jc w:val="both"/>
        <w:rPr>
          <w:rFonts w:ascii="Arial" w:hAnsi="Arial" w:cs="Arial"/>
          <w:b/>
        </w:rPr>
      </w:pPr>
    </w:p>
    <w:p w14:paraId="1E39E49F" w14:textId="2E047CE2" w:rsidR="00896367" w:rsidRDefault="00896367" w:rsidP="00896367">
      <w:pPr>
        <w:rPr>
          <w:rFonts w:ascii="Arial" w:hAnsi="Arial" w:cs="Arial"/>
          <w:b/>
        </w:rPr>
      </w:pPr>
      <w:r>
        <w:rPr>
          <w:rFonts w:ascii="Arial" w:hAnsi="Arial" w:cs="Arial"/>
          <w:b/>
        </w:rPr>
        <w:br w:type="page"/>
      </w:r>
    </w:p>
    <w:tbl>
      <w:tblPr>
        <w:tblStyle w:val="PlainTable1"/>
        <w:tblW w:w="5000" w:type="pct"/>
        <w:tblLook w:val="04A0" w:firstRow="1" w:lastRow="0" w:firstColumn="1" w:lastColumn="0" w:noHBand="0" w:noVBand="1"/>
      </w:tblPr>
      <w:tblGrid>
        <w:gridCol w:w="5228"/>
        <w:gridCol w:w="8720"/>
      </w:tblGrid>
      <w:tr w:rsidR="004059F8" w:rsidRPr="00503323" w14:paraId="44922556" w14:textId="77777777" w:rsidTr="007E1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1B26F77" w14:textId="0DA81C4E" w:rsidR="002114EC" w:rsidRPr="00503323" w:rsidRDefault="00392FF2" w:rsidP="0072314E">
            <w:pPr>
              <w:pStyle w:val="Heading1"/>
              <w:outlineLvl w:val="0"/>
              <w:rPr>
                <w:rFonts w:ascii="Arial" w:hAnsi="Arial" w:cs="Arial"/>
                <w:color w:val="0D0D0D" w:themeColor="text1" w:themeTint="F2"/>
              </w:rPr>
            </w:pPr>
            <w:r>
              <w:rPr>
                <w:rFonts w:ascii="Arial" w:hAnsi="Arial" w:cs="Arial"/>
                <w:color w:val="0D0D0D" w:themeColor="text1" w:themeTint="F2"/>
              </w:rPr>
              <w:lastRenderedPageBreak/>
              <w:br w:type="page"/>
            </w:r>
            <w:r w:rsidR="002114EC" w:rsidRPr="00503323">
              <w:rPr>
                <w:rFonts w:ascii="Arial" w:hAnsi="Arial" w:cs="Arial"/>
                <w:color w:val="0D0D0D" w:themeColor="text1" w:themeTint="F2"/>
              </w:rPr>
              <w:t xml:space="preserve">Step one: </w:t>
            </w:r>
            <w:r w:rsidR="006D6ECA" w:rsidRPr="00503323">
              <w:rPr>
                <w:rFonts w:ascii="Arial" w:hAnsi="Arial" w:cs="Arial"/>
                <w:color w:val="0D0D0D" w:themeColor="text1" w:themeTint="F2"/>
              </w:rPr>
              <w:t xml:space="preserve">Summary of the </w:t>
            </w:r>
            <w:r w:rsidR="00451791">
              <w:rPr>
                <w:rFonts w:ascii="Arial" w:hAnsi="Arial" w:cs="Arial"/>
                <w:color w:val="0D0D0D" w:themeColor="text1" w:themeTint="F2"/>
              </w:rPr>
              <w:t>project</w:t>
            </w:r>
          </w:p>
          <w:p w14:paraId="23D7E0D0" w14:textId="1F7C3841" w:rsidR="002114EC" w:rsidRPr="00503323" w:rsidRDefault="002114EC" w:rsidP="0072314E">
            <w:pPr>
              <w:rPr>
                <w:rFonts w:ascii="Arial" w:hAnsi="Arial" w:cs="Arial"/>
                <w:b w:val="0"/>
                <w:bCs w:val="0"/>
                <w:color w:val="0D0D0D" w:themeColor="text1" w:themeTint="F2"/>
              </w:rPr>
            </w:pPr>
            <w:r w:rsidRPr="00503323">
              <w:rPr>
                <w:rFonts w:ascii="Arial" w:hAnsi="Arial" w:cs="Arial"/>
                <w:b w:val="0"/>
                <w:bCs w:val="0"/>
                <w:color w:val="0D0D0D" w:themeColor="text1" w:themeTint="F2"/>
              </w:rPr>
              <w:t>You may find it helpful to link to other relevant documents related to the project, for example a project proposal.</w:t>
            </w:r>
          </w:p>
          <w:p w14:paraId="42BF6BAA" w14:textId="77777777" w:rsidR="002114EC" w:rsidRPr="00503323" w:rsidRDefault="002114EC" w:rsidP="0072314E">
            <w:pPr>
              <w:rPr>
                <w:rFonts w:ascii="Arial" w:hAnsi="Arial" w:cs="Arial"/>
                <w:color w:val="0D0D0D" w:themeColor="text1" w:themeTint="F2"/>
              </w:rPr>
            </w:pPr>
          </w:p>
        </w:tc>
      </w:tr>
      <w:tr w:rsidR="006D6ECA" w:rsidRPr="00503323" w14:paraId="0EBFB284" w14:textId="77777777" w:rsidTr="007E105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4" w:type="pct"/>
            <w:shd w:val="clear" w:color="auto" w:fill="auto"/>
          </w:tcPr>
          <w:p w14:paraId="358FA8BE" w14:textId="79C36528" w:rsidR="006D6ECA" w:rsidRPr="00503323" w:rsidRDefault="003B68ED" w:rsidP="0072314E">
            <w:pPr>
              <w:rPr>
                <w:rFonts w:ascii="Arial" w:hAnsi="Arial" w:cs="Arial"/>
                <w:bCs w:val="0"/>
                <w:color w:val="0D0D0D" w:themeColor="text1" w:themeTint="F2"/>
              </w:rPr>
            </w:pPr>
            <w:r>
              <w:rPr>
                <w:rFonts w:ascii="Arial" w:hAnsi="Arial" w:cs="Arial"/>
                <w:bCs w:val="0"/>
                <w:color w:val="0D0D0D" w:themeColor="text1" w:themeTint="F2"/>
              </w:rPr>
              <w:t xml:space="preserve">Describe the </w:t>
            </w:r>
            <w:r w:rsidR="00451791">
              <w:rPr>
                <w:rFonts w:ascii="Arial" w:hAnsi="Arial" w:cs="Arial"/>
                <w:bCs w:val="0"/>
                <w:color w:val="0D0D0D" w:themeColor="text1" w:themeTint="F2"/>
              </w:rPr>
              <w:t>project</w:t>
            </w:r>
            <w:r>
              <w:rPr>
                <w:rFonts w:ascii="Arial" w:hAnsi="Arial" w:cs="Arial"/>
                <w:bCs w:val="0"/>
                <w:color w:val="0D0D0D" w:themeColor="text1" w:themeTint="F2"/>
              </w:rPr>
              <w:t xml:space="preserve">. </w:t>
            </w:r>
            <w:r w:rsidR="006D6ECA" w:rsidRPr="00503323">
              <w:rPr>
                <w:rFonts w:ascii="Arial" w:hAnsi="Arial" w:cs="Arial"/>
                <w:bCs w:val="0"/>
                <w:color w:val="0D0D0D" w:themeColor="text1" w:themeTint="F2"/>
              </w:rPr>
              <w:t>What are the aims and objectives?</w:t>
            </w:r>
          </w:p>
        </w:tc>
        <w:tc>
          <w:tcPr>
            <w:tcW w:w="3126" w:type="pct"/>
            <w:shd w:val="clear" w:color="auto" w:fill="auto"/>
          </w:tcPr>
          <w:p w14:paraId="083C3048" w14:textId="77777777" w:rsidR="006D6ECA" w:rsidRPr="00503323" w:rsidRDefault="006D6ECA"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257D1692" w14:textId="77777777"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4C9951B2" w14:textId="77777777"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63495145" w14:textId="43F2970B"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6D6ECA" w:rsidRPr="00503323" w14:paraId="3E41640F" w14:textId="77777777" w:rsidTr="007E105C">
        <w:trPr>
          <w:trHeight w:val="567"/>
        </w:trPr>
        <w:tc>
          <w:tcPr>
            <w:cnfStyle w:val="001000000000" w:firstRow="0" w:lastRow="0" w:firstColumn="1" w:lastColumn="0" w:oddVBand="0" w:evenVBand="0" w:oddHBand="0" w:evenHBand="0" w:firstRowFirstColumn="0" w:firstRowLastColumn="0" w:lastRowFirstColumn="0" w:lastRowLastColumn="0"/>
            <w:tcW w:w="1874" w:type="pct"/>
            <w:shd w:val="clear" w:color="auto" w:fill="auto"/>
          </w:tcPr>
          <w:p w14:paraId="647AB8E4" w14:textId="1A38E574" w:rsidR="006D6ECA" w:rsidRPr="00503323" w:rsidRDefault="006D6ECA" w:rsidP="0072314E">
            <w:pPr>
              <w:rPr>
                <w:rFonts w:ascii="Arial" w:hAnsi="Arial" w:cs="Arial"/>
                <w:bCs w:val="0"/>
                <w:color w:val="0D0D0D" w:themeColor="text1" w:themeTint="F2"/>
              </w:rPr>
            </w:pPr>
            <w:r w:rsidRPr="00503323">
              <w:rPr>
                <w:rFonts w:ascii="Arial" w:hAnsi="Arial" w:cs="Arial"/>
                <w:bCs w:val="0"/>
                <w:color w:val="0D0D0D" w:themeColor="text1" w:themeTint="F2"/>
              </w:rPr>
              <w:t>What are the ben</w:t>
            </w:r>
            <w:r w:rsidR="00D1710F" w:rsidRPr="00503323">
              <w:rPr>
                <w:rFonts w:ascii="Arial" w:hAnsi="Arial" w:cs="Arial"/>
                <w:bCs w:val="0"/>
                <w:color w:val="0D0D0D" w:themeColor="text1" w:themeTint="F2"/>
              </w:rPr>
              <w:t>e</w:t>
            </w:r>
            <w:r w:rsidRPr="00503323">
              <w:rPr>
                <w:rFonts w:ascii="Arial" w:hAnsi="Arial" w:cs="Arial"/>
                <w:bCs w:val="0"/>
                <w:color w:val="0D0D0D" w:themeColor="text1" w:themeTint="F2"/>
              </w:rPr>
              <w:t>fits to UH</w:t>
            </w:r>
            <w:r w:rsidR="00D1710F" w:rsidRPr="00503323">
              <w:rPr>
                <w:rFonts w:ascii="Arial" w:hAnsi="Arial" w:cs="Arial"/>
                <w:bCs w:val="0"/>
                <w:color w:val="0D0D0D" w:themeColor="text1" w:themeTint="F2"/>
              </w:rPr>
              <w:t xml:space="preserve">, </w:t>
            </w:r>
            <w:r w:rsidRPr="00503323">
              <w:rPr>
                <w:rFonts w:ascii="Arial" w:hAnsi="Arial" w:cs="Arial"/>
                <w:bCs w:val="0"/>
                <w:color w:val="0D0D0D" w:themeColor="text1" w:themeTint="F2"/>
              </w:rPr>
              <w:t>individuals</w:t>
            </w:r>
            <w:r w:rsidR="00D1710F" w:rsidRPr="00503323">
              <w:rPr>
                <w:rFonts w:ascii="Arial" w:hAnsi="Arial" w:cs="Arial"/>
                <w:bCs w:val="0"/>
                <w:color w:val="0D0D0D" w:themeColor="text1" w:themeTint="F2"/>
              </w:rPr>
              <w:t xml:space="preserve">, wider society or </w:t>
            </w:r>
            <w:r w:rsidRPr="00503323">
              <w:rPr>
                <w:rFonts w:ascii="Arial" w:hAnsi="Arial" w:cs="Arial"/>
                <w:bCs w:val="0"/>
                <w:color w:val="0D0D0D" w:themeColor="text1" w:themeTint="F2"/>
              </w:rPr>
              <w:t xml:space="preserve">other stakeholders? </w:t>
            </w:r>
          </w:p>
        </w:tc>
        <w:tc>
          <w:tcPr>
            <w:tcW w:w="3126" w:type="pct"/>
            <w:shd w:val="clear" w:color="auto" w:fill="auto"/>
          </w:tcPr>
          <w:p w14:paraId="1868663D" w14:textId="77777777" w:rsidR="006D6ECA" w:rsidRPr="00503323" w:rsidRDefault="006D6ECA"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0A2CEE65" w14:textId="77777777" w:rsidR="00540F47" w:rsidRPr="00503323" w:rsidRDefault="00540F47"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51E8142C" w14:textId="77777777" w:rsidR="00540F47" w:rsidRPr="00503323" w:rsidRDefault="00540F47"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648E41E0" w14:textId="77777777" w:rsidR="00540F47" w:rsidRPr="00503323" w:rsidRDefault="00540F47"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5313EB94" w14:textId="4F5AAC3B" w:rsidR="00540F47" w:rsidRPr="00503323" w:rsidRDefault="00540F47"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6D6ECA" w:rsidRPr="00503323" w14:paraId="08B433BD" w14:textId="77777777" w:rsidTr="007E105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4" w:type="pct"/>
            <w:shd w:val="clear" w:color="auto" w:fill="auto"/>
          </w:tcPr>
          <w:p w14:paraId="488687F7" w14:textId="77777777" w:rsidR="00231147" w:rsidRPr="00503323" w:rsidRDefault="006D6ECA" w:rsidP="0072314E">
            <w:pPr>
              <w:rPr>
                <w:rFonts w:ascii="Arial" w:hAnsi="Arial" w:cs="Arial"/>
                <w:b w:val="0"/>
                <w:color w:val="0D0D0D" w:themeColor="text1" w:themeTint="F2"/>
              </w:rPr>
            </w:pPr>
            <w:r w:rsidRPr="00503323">
              <w:rPr>
                <w:rFonts w:ascii="Arial" w:hAnsi="Arial" w:cs="Arial"/>
                <w:bCs w:val="0"/>
                <w:color w:val="0D0D0D" w:themeColor="text1" w:themeTint="F2"/>
              </w:rPr>
              <w:t>What is the investment in terms of resources, time and funding?</w:t>
            </w:r>
            <w:r w:rsidR="00231147" w:rsidRPr="00503323">
              <w:rPr>
                <w:rFonts w:ascii="Arial" w:hAnsi="Arial" w:cs="Arial"/>
                <w:bCs w:val="0"/>
                <w:color w:val="0D0D0D" w:themeColor="text1" w:themeTint="F2"/>
              </w:rPr>
              <w:t xml:space="preserve"> (e.g. timescales, funding sources, staff / teams involved)</w:t>
            </w:r>
          </w:p>
          <w:p w14:paraId="55605505" w14:textId="7D6C8DBD" w:rsidR="00E45061" w:rsidRPr="00503323" w:rsidRDefault="00E45061" w:rsidP="0072314E">
            <w:pPr>
              <w:rPr>
                <w:rFonts w:ascii="Arial" w:hAnsi="Arial" w:cs="Arial"/>
                <w:bCs w:val="0"/>
                <w:color w:val="0D0D0D" w:themeColor="text1" w:themeTint="F2"/>
              </w:rPr>
            </w:pPr>
          </w:p>
        </w:tc>
        <w:tc>
          <w:tcPr>
            <w:tcW w:w="3126" w:type="pct"/>
            <w:shd w:val="clear" w:color="auto" w:fill="auto"/>
          </w:tcPr>
          <w:p w14:paraId="5BC086C4" w14:textId="77777777" w:rsidR="006D6ECA" w:rsidRPr="00503323" w:rsidRDefault="006D6ECA"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04C927DB" w14:textId="77777777"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17ABAAFB" w14:textId="77777777"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6BAA8B70" w14:textId="340AA6BF" w:rsidR="00540F47" w:rsidRPr="00503323" w:rsidRDefault="00540F47"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6D6ECA" w:rsidRPr="00503323" w14:paraId="394EB38D" w14:textId="77777777" w:rsidTr="007E105C">
        <w:trPr>
          <w:trHeight w:val="567"/>
        </w:trPr>
        <w:tc>
          <w:tcPr>
            <w:cnfStyle w:val="001000000000" w:firstRow="0" w:lastRow="0" w:firstColumn="1" w:lastColumn="0" w:oddVBand="0" w:evenVBand="0" w:oddHBand="0" w:evenHBand="0" w:firstRowFirstColumn="0" w:firstRowLastColumn="0" w:lastRowFirstColumn="0" w:lastRowLastColumn="0"/>
            <w:tcW w:w="1874" w:type="pct"/>
            <w:shd w:val="clear" w:color="auto" w:fill="auto"/>
          </w:tcPr>
          <w:p w14:paraId="33D93CB4" w14:textId="76A3C180" w:rsidR="006D6ECA" w:rsidRPr="00503323" w:rsidRDefault="006D6ECA" w:rsidP="0072314E">
            <w:pPr>
              <w:rPr>
                <w:rFonts w:ascii="Arial" w:hAnsi="Arial" w:cs="Arial"/>
                <w:bCs w:val="0"/>
                <w:color w:val="0D0D0D" w:themeColor="text1" w:themeTint="F2"/>
              </w:rPr>
            </w:pPr>
            <w:r w:rsidRPr="00503323">
              <w:rPr>
                <w:rFonts w:ascii="Arial" w:hAnsi="Arial" w:cs="Arial"/>
                <w:bCs w:val="0"/>
                <w:color w:val="0D0D0D" w:themeColor="text1" w:themeTint="F2"/>
              </w:rPr>
              <w:t xml:space="preserve">Status of </w:t>
            </w:r>
            <w:r w:rsidR="00451791">
              <w:rPr>
                <w:rFonts w:ascii="Arial" w:hAnsi="Arial" w:cs="Arial"/>
                <w:bCs w:val="0"/>
                <w:color w:val="0D0D0D" w:themeColor="text1" w:themeTint="F2"/>
              </w:rPr>
              <w:t>project</w:t>
            </w:r>
            <w:r w:rsidRPr="00503323">
              <w:rPr>
                <w:rFonts w:ascii="Arial" w:hAnsi="Arial" w:cs="Arial"/>
                <w:bCs w:val="0"/>
                <w:color w:val="0D0D0D" w:themeColor="text1" w:themeTint="F2"/>
              </w:rPr>
              <w:t>? (i.e. not yet started, in progress (since when), near completion (how long left)</w:t>
            </w:r>
            <w:r w:rsidR="00231147" w:rsidRPr="00503323">
              <w:rPr>
                <w:rFonts w:ascii="Arial" w:hAnsi="Arial" w:cs="Arial"/>
                <w:bCs w:val="0"/>
                <w:color w:val="0D0D0D" w:themeColor="text1" w:themeTint="F2"/>
              </w:rPr>
              <w:t>. Please provide any key milestones / dates in the project</w:t>
            </w:r>
            <w:r w:rsidR="00540F47" w:rsidRPr="00503323">
              <w:rPr>
                <w:rFonts w:ascii="Arial" w:hAnsi="Arial" w:cs="Arial"/>
                <w:bCs w:val="0"/>
                <w:color w:val="0D0D0D" w:themeColor="text1" w:themeTint="F2"/>
              </w:rPr>
              <w:t xml:space="preserve">, </w:t>
            </w:r>
            <w:proofErr w:type="gramStart"/>
            <w:r w:rsidR="00540F47" w:rsidRPr="00503323">
              <w:rPr>
                <w:rFonts w:ascii="Arial" w:hAnsi="Arial" w:cs="Arial"/>
                <w:bCs w:val="0"/>
                <w:color w:val="0D0D0D" w:themeColor="text1" w:themeTint="F2"/>
              </w:rPr>
              <w:t>e.g.</w:t>
            </w:r>
            <w:proofErr w:type="gramEnd"/>
            <w:r w:rsidR="00540F47" w:rsidRPr="00503323">
              <w:rPr>
                <w:rFonts w:ascii="Arial" w:hAnsi="Arial" w:cs="Arial"/>
                <w:bCs w:val="0"/>
                <w:color w:val="0D0D0D" w:themeColor="text1" w:themeTint="F2"/>
              </w:rPr>
              <w:t xml:space="preserve"> start date</w:t>
            </w:r>
            <w:r w:rsidR="004C051D">
              <w:rPr>
                <w:rFonts w:ascii="Arial" w:hAnsi="Arial" w:cs="Arial"/>
                <w:bCs w:val="0"/>
                <w:color w:val="0D0D0D" w:themeColor="text1" w:themeTint="F2"/>
              </w:rPr>
              <w:t>, and whether ethical approval has been sought / given</w:t>
            </w:r>
          </w:p>
        </w:tc>
        <w:tc>
          <w:tcPr>
            <w:tcW w:w="3126" w:type="pct"/>
            <w:shd w:val="clear" w:color="auto" w:fill="auto"/>
          </w:tcPr>
          <w:p w14:paraId="2FFA8861" w14:textId="77777777" w:rsidR="006D6ECA" w:rsidRPr="00503323" w:rsidRDefault="006D6ECA"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4906F8" w:rsidRPr="00503323" w14:paraId="00F18D39" w14:textId="77777777" w:rsidTr="007E105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6C68611" w14:textId="1DEBDEE1" w:rsidR="004906F8" w:rsidRPr="00E84AFB" w:rsidRDefault="00384E2E" w:rsidP="004906F8">
            <w:pPr>
              <w:keepNext/>
              <w:keepLines/>
              <w:spacing w:before="240"/>
              <w:outlineLvl w:val="0"/>
              <w:rPr>
                <w:rFonts w:ascii="Arial" w:eastAsiaTheme="majorEastAsia" w:hAnsi="Arial" w:cs="Arial"/>
                <w:color w:val="0D0D0D" w:themeColor="text1" w:themeTint="F2"/>
                <w:sz w:val="28"/>
                <w:szCs w:val="28"/>
              </w:rPr>
            </w:pPr>
            <w:r>
              <w:rPr>
                <w:rFonts w:ascii="Arial" w:eastAsiaTheme="majorEastAsia" w:hAnsi="Arial" w:cs="Arial"/>
                <w:color w:val="0D0D0D" w:themeColor="text1" w:themeTint="F2"/>
                <w:sz w:val="28"/>
                <w:szCs w:val="28"/>
              </w:rPr>
              <w:lastRenderedPageBreak/>
              <w:t>St</w:t>
            </w:r>
            <w:r w:rsidR="004906F8" w:rsidRPr="00E84AFB">
              <w:rPr>
                <w:rFonts w:ascii="Arial" w:eastAsiaTheme="majorEastAsia" w:hAnsi="Arial" w:cs="Arial"/>
                <w:color w:val="0D0D0D" w:themeColor="text1" w:themeTint="F2"/>
                <w:sz w:val="28"/>
                <w:szCs w:val="28"/>
              </w:rPr>
              <w:t xml:space="preserve">ep two: Describe the </w:t>
            </w:r>
            <w:r w:rsidR="00D203CC">
              <w:rPr>
                <w:rFonts w:ascii="Arial" w:eastAsiaTheme="majorEastAsia" w:hAnsi="Arial" w:cs="Arial"/>
                <w:color w:val="0D0D0D" w:themeColor="text1" w:themeTint="F2"/>
                <w:sz w:val="28"/>
                <w:szCs w:val="28"/>
              </w:rPr>
              <w:t>data</w:t>
            </w:r>
            <w:r w:rsidR="004906F8" w:rsidRPr="00E84AFB">
              <w:rPr>
                <w:rFonts w:ascii="Arial" w:eastAsiaTheme="majorEastAsia" w:hAnsi="Arial" w:cs="Arial"/>
                <w:color w:val="0D0D0D" w:themeColor="text1" w:themeTint="F2"/>
                <w:sz w:val="28"/>
                <w:szCs w:val="28"/>
              </w:rPr>
              <w:t xml:space="preserve"> processing</w:t>
            </w:r>
          </w:p>
          <w:p w14:paraId="26E4BD9F" w14:textId="77777777" w:rsidR="003B68ED" w:rsidRDefault="004906F8" w:rsidP="004906F8">
            <w:pPr>
              <w:rPr>
                <w:rFonts w:ascii="Arial" w:hAnsi="Arial" w:cs="Arial"/>
                <w:color w:val="0D0D0D" w:themeColor="text1" w:themeTint="F2"/>
              </w:rPr>
            </w:pPr>
            <w:r w:rsidRPr="00503323">
              <w:rPr>
                <w:rFonts w:ascii="Arial" w:hAnsi="Arial" w:cs="Arial"/>
                <w:b w:val="0"/>
                <w:bCs w:val="0"/>
                <w:color w:val="0D0D0D" w:themeColor="text1" w:themeTint="F2"/>
              </w:rPr>
              <w:t>Please describe the collection, use and deletion of personal data here. This should include</w:t>
            </w:r>
            <w:r w:rsidR="003B68ED">
              <w:rPr>
                <w:rFonts w:ascii="Arial" w:hAnsi="Arial" w:cs="Arial"/>
                <w:b w:val="0"/>
                <w:bCs w:val="0"/>
                <w:color w:val="0D0D0D" w:themeColor="text1" w:themeTint="F2"/>
              </w:rPr>
              <w:t>:</w:t>
            </w:r>
          </w:p>
          <w:p w14:paraId="15B208B6" w14:textId="2043FD00" w:rsidR="003B68ED" w:rsidRPr="003B68ED" w:rsidRDefault="003B68ED" w:rsidP="003B68ED">
            <w:pPr>
              <w:pStyle w:val="ListParagraph"/>
              <w:numPr>
                <w:ilvl w:val="0"/>
                <w:numId w:val="13"/>
              </w:numPr>
              <w:rPr>
                <w:rFonts w:ascii="Arial" w:hAnsi="Arial" w:cs="Arial"/>
                <w:color w:val="0D0D0D" w:themeColor="text1" w:themeTint="F2"/>
              </w:rPr>
            </w:pPr>
            <w:r>
              <w:rPr>
                <w:rFonts w:ascii="Arial" w:hAnsi="Arial" w:cs="Arial"/>
                <w:color w:val="0D0D0D" w:themeColor="text1" w:themeTint="F2"/>
              </w:rPr>
              <w:t>N</w:t>
            </w:r>
            <w:r w:rsidR="004906F8" w:rsidRPr="003B68ED">
              <w:rPr>
                <w:rFonts w:ascii="Arial" w:hAnsi="Arial" w:cs="Arial"/>
                <w:color w:val="0D0D0D" w:themeColor="text1" w:themeTint="F2"/>
              </w:rPr>
              <w:t>umber and type of data subjects</w:t>
            </w:r>
            <w:r w:rsidR="00F936C7">
              <w:rPr>
                <w:rFonts w:ascii="Arial" w:hAnsi="Arial" w:cs="Arial"/>
                <w:color w:val="0D0D0D" w:themeColor="text1" w:themeTint="F2"/>
              </w:rPr>
              <w:t xml:space="preserve"> (</w:t>
            </w:r>
            <w:proofErr w:type="gramStart"/>
            <w:r w:rsidR="00F936C7">
              <w:rPr>
                <w:rFonts w:ascii="Arial" w:hAnsi="Arial" w:cs="Arial"/>
                <w:color w:val="0D0D0D" w:themeColor="text1" w:themeTint="F2"/>
              </w:rPr>
              <w:t>e.g.</w:t>
            </w:r>
            <w:proofErr w:type="gramEnd"/>
            <w:r w:rsidR="00F936C7">
              <w:rPr>
                <w:rFonts w:ascii="Arial" w:hAnsi="Arial" w:cs="Arial"/>
                <w:color w:val="0D0D0D" w:themeColor="text1" w:themeTint="F2"/>
              </w:rPr>
              <w:t xml:space="preserve"> students, participants (adults, children etc.), UH staff)</w:t>
            </w:r>
          </w:p>
          <w:p w14:paraId="7B441490" w14:textId="77777777" w:rsidR="003B68ED" w:rsidRPr="003B68ED" w:rsidRDefault="003B68ED" w:rsidP="003B68ED">
            <w:pPr>
              <w:pStyle w:val="ListParagraph"/>
              <w:numPr>
                <w:ilvl w:val="0"/>
                <w:numId w:val="13"/>
              </w:numPr>
              <w:rPr>
                <w:rFonts w:ascii="Arial" w:hAnsi="Arial" w:cs="Arial"/>
                <w:color w:val="0D0D0D" w:themeColor="text1" w:themeTint="F2"/>
              </w:rPr>
            </w:pPr>
            <w:r>
              <w:rPr>
                <w:rFonts w:ascii="Arial" w:hAnsi="Arial" w:cs="Arial"/>
                <w:color w:val="0D0D0D" w:themeColor="text1" w:themeTint="F2"/>
              </w:rPr>
              <w:t>T</w:t>
            </w:r>
            <w:r w:rsidR="00231147" w:rsidRPr="003B68ED">
              <w:rPr>
                <w:rFonts w:ascii="Arial" w:hAnsi="Arial" w:cs="Arial"/>
                <w:color w:val="0D0D0D" w:themeColor="text1" w:themeTint="F2"/>
              </w:rPr>
              <w:t xml:space="preserve">ypes and volume of </w:t>
            </w:r>
            <w:r w:rsidR="004906F8" w:rsidRPr="003B68ED">
              <w:rPr>
                <w:rFonts w:ascii="Arial" w:hAnsi="Arial" w:cs="Arial"/>
                <w:color w:val="0D0D0D" w:themeColor="text1" w:themeTint="F2"/>
              </w:rPr>
              <w:t>data being collected</w:t>
            </w:r>
          </w:p>
          <w:p w14:paraId="0C066AAC" w14:textId="77777777" w:rsidR="003B68ED" w:rsidRPr="003B68ED" w:rsidRDefault="003B68ED" w:rsidP="003B68ED">
            <w:pPr>
              <w:pStyle w:val="ListParagraph"/>
              <w:numPr>
                <w:ilvl w:val="0"/>
                <w:numId w:val="13"/>
              </w:numPr>
              <w:rPr>
                <w:rFonts w:ascii="Arial" w:hAnsi="Arial" w:cs="Arial"/>
                <w:color w:val="0D0D0D" w:themeColor="text1" w:themeTint="F2"/>
              </w:rPr>
            </w:pPr>
            <w:r>
              <w:rPr>
                <w:rFonts w:ascii="Arial" w:hAnsi="Arial" w:cs="Arial"/>
                <w:color w:val="0D0D0D" w:themeColor="text1" w:themeTint="F2"/>
              </w:rPr>
              <w:t>D</w:t>
            </w:r>
            <w:r w:rsidR="00231147" w:rsidRPr="003B68ED">
              <w:rPr>
                <w:rFonts w:ascii="Arial" w:hAnsi="Arial" w:cs="Arial"/>
                <w:color w:val="0D0D0D" w:themeColor="text1" w:themeTint="F2"/>
              </w:rPr>
              <w:t>ata</w:t>
            </w:r>
            <w:r w:rsidR="004906F8" w:rsidRPr="003B68ED">
              <w:rPr>
                <w:rFonts w:ascii="Arial" w:hAnsi="Arial" w:cs="Arial"/>
                <w:color w:val="0D0D0D" w:themeColor="text1" w:themeTint="F2"/>
              </w:rPr>
              <w:t xml:space="preserve"> collect</w:t>
            </w:r>
            <w:r w:rsidR="00231147" w:rsidRPr="003B68ED">
              <w:rPr>
                <w:rFonts w:ascii="Arial" w:hAnsi="Arial" w:cs="Arial"/>
                <w:color w:val="0D0D0D" w:themeColor="text1" w:themeTint="F2"/>
              </w:rPr>
              <w:t>ion methods</w:t>
            </w:r>
          </w:p>
          <w:p w14:paraId="41975D2A" w14:textId="4F3DF533" w:rsidR="004906F8" w:rsidRPr="008D6DD6" w:rsidRDefault="003B68ED" w:rsidP="003B68ED">
            <w:pPr>
              <w:pStyle w:val="ListParagraph"/>
              <w:numPr>
                <w:ilvl w:val="0"/>
                <w:numId w:val="13"/>
              </w:numPr>
              <w:rPr>
                <w:rFonts w:ascii="Arial" w:hAnsi="Arial" w:cs="Arial"/>
                <w:color w:val="0D0D0D" w:themeColor="text1" w:themeTint="F2"/>
              </w:rPr>
            </w:pPr>
            <w:r>
              <w:rPr>
                <w:rFonts w:ascii="Arial" w:hAnsi="Arial" w:cs="Arial"/>
                <w:color w:val="0D0D0D" w:themeColor="text1" w:themeTint="F2"/>
              </w:rPr>
              <w:t>S</w:t>
            </w:r>
            <w:r w:rsidR="004906F8" w:rsidRPr="003B68ED">
              <w:rPr>
                <w:rFonts w:ascii="Arial" w:hAnsi="Arial" w:cs="Arial"/>
                <w:color w:val="0D0D0D" w:themeColor="text1" w:themeTint="F2"/>
              </w:rPr>
              <w:t>tor</w:t>
            </w:r>
            <w:r w:rsidR="00231147" w:rsidRPr="003B68ED">
              <w:rPr>
                <w:rFonts w:ascii="Arial" w:hAnsi="Arial" w:cs="Arial"/>
                <w:color w:val="0D0D0D" w:themeColor="text1" w:themeTint="F2"/>
              </w:rPr>
              <w:t>age</w:t>
            </w:r>
            <w:r w:rsidR="00D203CC">
              <w:rPr>
                <w:rFonts w:ascii="Arial" w:hAnsi="Arial" w:cs="Arial"/>
                <w:color w:val="0D0D0D" w:themeColor="text1" w:themeTint="F2"/>
              </w:rPr>
              <w:t>, security</w:t>
            </w:r>
            <w:r w:rsidR="00231147" w:rsidRPr="003B68ED">
              <w:rPr>
                <w:rFonts w:ascii="Arial" w:hAnsi="Arial" w:cs="Arial"/>
                <w:color w:val="0D0D0D" w:themeColor="text1" w:themeTint="F2"/>
              </w:rPr>
              <w:t xml:space="preserve"> and </w:t>
            </w:r>
            <w:r>
              <w:rPr>
                <w:rFonts w:ascii="Arial" w:hAnsi="Arial" w:cs="Arial"/>
                <w:color w:val="0D0D0D" w:themeColor="text1" w:themeTint="F2"/>
              </w:rPr>
              <w:t>processing</w:t>
            </w:r>
            <w:r w:rsidR="00231147" w:rsidRPr="003B68ED">
              <w:rPr>
                <w:rFonts w:ascii="Arial" w:hAnsi="Arial" w:cs="Arial"/>
                <w:color w:val="0D0D0D" w:themeColor="text1" w:themeTint="F2"/>
              </w:rPr>
              <w:t xml:space="preserve"> arrangements, including any sharing arrangements with 3</w:t>
            </w:r>
            <w:r w:rsidR="00231147" w:rsidRPr="003B68ED">
              <w:rPr>
                <w:rFonts w:ascii="Arial" w:hAnsi="Arial" w:cs="Arial"/>
                <w:color w:val="0D0D0D" w:themeColor="text1" w:themeTint="F2"/>
                <w:vertAlign w:val="superscript"/>
              </w:rPr>
              <w:t>rd</w:t>
            </w:r>
            <w:r w:rsidR="00231147" w:rsidRPr="003B68ED">
              <w:rPr>
                <w:rFonts w:ascii="Arial" w:hAnsi="Arial" w:cs="Arial"/>
                <w:color w:val="0D0D0D" w:themeColor="text1" w:themeTint="F2"/>
              </w:rPr>
              <w:t xml:space="preserve"> parties</w:t>
            </w:r>
          </w:p>
          <w:p w14:paraId="2D12F995" w14:textId="5050B1E6" w:rsidR="008D6DD6" w:rsidRPr="003B68ED" w:rsidRDefault="008D6DD6" w:rsidP="003B68ED">
            <w:pPr>
              <w:pStyle w:val="ListParagraph"/>
              <w:numPr>
                <w:ilvl w:val="0"/>
                <w:numId w:val="13"/>
              </w:numPr>
              <w:rPr>
                <w:rFonts w:ascii="Arial" w:hAnsi="Arial" w:cs="Arial"/>
                <w:color w:val="0D0D0D" w:themeColor="text1" w:themeTint="F2"/>
              </w:rPr>
            </w:pPr>
            <w:r>
              <w:rPr>
                <w:rFonts w:ascii="Arial" w:hAnsi="Arial" w:cs="Arial"/>
                <w:color w:val="0D0D0D" w:themeColor="text1" w:themeTint="F2"/>
              </w:rPr>
              <w:t>Retention periods and disposal</w:t>
            </w:r>
          </w:p>
          <w:p w14:paraId="33B29CF7" w14:textId="77777777" w:rsidR="003B68ED" w:rsidRDefault="003B68ED" w:rsidP="004906F8">
            <w:pPr>
              <w:rPr>
                <w:rFonts w:ascii="Arial" w:hAnsi="Arial" w:cs="Arial"/>
                <w:color w:val="0D0D0D" w:themeColor="text1" w:themeTint="F2"/>
              </w:rPr>
            </w:pPr>
          </w:p>
          <w:p w14:paraId="66DDF716" w14:textId="4E4E7A32" w:rsidR="004906F8" w:rsidRPr="00503323" w:rsidRDefault="004906F8" w:rsidP="004906F8">
            <w:pPr>
              <w:rPr>
                <w:rFonts w:ascii="Arial" w:hAnsi="Arial" w:cs="Arial"/>
                <w:b w:val="0"/>
                <w:bCs w:val="0"/>
                <w:color w:val="0D0D0D" w:themeColor="text1" w:themeTint="F2"/>
              </w:rPr>
            </w:pPr>
            <w:r w:rsidRPr="00503323">
              <w:rPr>
                <w:rFonts w:ascii="Arial" w:hAnsi="Arial" w:cs="Arial"/>
                <w:b w:val="0"/>
                <w:bCs w:val="0"/>
                <w:color w:val="0D0D0D" w:themeColor="text1" w:themeTint="F2"/>
              </w:rPr>
              <w:t xml:space="preserve">Please include a data flow diagram </w:t>
            </w:r>
            <w:r w:rsidR="00340392" w:rsidRPr="00503323">
              <w:rPr>
                <w:rFonts w:ascii="Arial" w:hAnsi="Arial" w:cs="Arial"/>
                <w:b w:val="0"/>
                <w:bCs w:val="0"/>
                <w:color w:val="0D0D0D" w:themeColor="text1" w:themeTint="F2"/>
              </w:rPr>
              <w:t xml:space="preserve">or table </w:t>
            </w:r>
            <w:r w:rsidRPr="00503323">
              <w:rPr>
                <w:rFonts w:ascii="Arial" w:hAnsi="Arial" w:cs="Arial"/>
                <w:b w:val="0"/>
                <w:bCs w:val="0"/>
                <w:color w:val="0D0D0D" w:themeColor="text1" w:themeTint="F2"/>
              </w:rPr>
              <w:t xml:space="preserve">wherever possible in this section to </w:t>
            </w:r>
            <w:r w:rsidR="00503323">
              <w:rPr>
                <w:rFonts w:ascii="Arial" w:hAnsi="Arial" w:cs="Arial"/>
                <w:b w:val="0"/>
                <w:bCs w:val="0"/>
                <w:color w:val="0D0D0D" w:themeColor="text1" w:themeTint="F2"/>
              </w:rPr>
              <w:t>clearly show t</w:t>
            </w:r>
            <w:r w:rsidRPr="00503323">
              <w:rPr>
                <w:rFonts w:ascii="Arial" w:hAnsi="Arial" w:cs="Arial"/>
                <w:b w:val="0"/>
                <w:bCs w:val="0"/>
                <w:color w:val="0D0D0D" w:themeColor="text1" w:themeTint="F2"/>
              </w:rPr>
              <w:t xml:space="preserve">he </w:t>
            </w:r>
            <w:r w:rsidR="00503323">
              <w:rPr>
                <w:rFonts w:ascii="Arial" w:hAnsi="Arial" w:cs="Arial"/>
                <w:b w:val="0"/>
                <w:bCs w:val="0"/>
                <w:color w:val="0D0D0D" w:themeColor="text1" w:themeTint="F2"/>
              </w:rPr>
              <w:t xml:space="preserve">data processing </w:t>
            </w:r>
            <w:r w:rsidRPr="00503323">
              <w:rPr>
                <w:rFonts w:ascii="Arial" w:hAnsi="Arial" w:cs="Arial"/>
                <w:b w:val="0"/>
                <w:bCs w:val="0"/>
                <w:color w:val="0D0D0D" w:themeColor="text1" w:themeTint="F2"/>
              </w:rPr>
              <w:t>details of the project. It may also be useful to attach any surveys or questionnaires.</w:t>
            </w:r>
          </w:p>
          <w:p w14:paraId="516A9561" w14:textId="77777777" w:rsidR="004906F8" w:rsidRPr="00503323" w:rsidRDefault="004906F8" w:rsidP="003B68ED">
            <w:pPr>
              <w:rPr>
                <w:rFonts w:ascii="Arial" w:hAnsi="Arial" w:cs="Arial"/>
                <w:b w:val="0"/>
                <w:color w:val="0D0D0D" w:themeColor="text1" w:themeTint="F2"/>
              </w:rPr>
            </w:pPr>
          </w:p>
        </w:tc>
      </w:tr>
      <w:tr w:rsidR="00340392" w:rsidRPr="00503323" w14:paraId="13E161DD" w14:textId="77777777" w:rsidTr="007E105C">
        <w:trPr>
          <w:trHeight w:val="229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29FFDFE" w14:textId="77777777" w:rsidR="00340392" w:rsidRDefault="00340392" w:rsidP="003B68ED">
            <w:pPr>
              <w:rPr>
                <w:rFonts w:ascii="Arial" w:hAnsi="Arial" w:cs="Arial"/>
                <w:bCs w:val="0"/>
                <w:color w:val="0D0D0D" w:themeColor="text1" w:themeTint="F2"/>
              </w:rPr>
            </w:pPr>
          </w:p>
          <w:p w14:paraId="187136B7" w14:textId="77777777" w:rsidR="00E84AFB" w:rsidRDefault="00E84AFB" w:rsidP="003B68ED">
            <w:pPr>
              <w:rPr>
                <w:rFonts w:ascii="Arial" w:hAnsi="Arial" w:cs="Arial"/>
                <w:bCs w:val="0"/>
                <w:color w:val="0D0D0D" w:themeColor="text1" w:themeTint="F2"/>
              </w:rPr>
            </w:pPr>
          </w:p>
          <w:p w14:paraId="7DEF285C" w14:textId="77777777" w:rsidR="00E84AFB" w:rsidRDefault="00E84AFB" w:rsidP="003B68ED">
            <w:pPr>
              <w:rPr>
                <w:rFonts w:ascii="Arial" w:hAnsi="Arial" w:cs="Arial"/>
                <w:bCs w:val="0"/>
                <w:color w:val="0D0D0D" w:themeColor="text1" w:themeTint="F2"/>
              </w:rPr>
            </w:pPr>
          </w:p>
          <w:p w14:paraId="3879E80F" w14:textId="045DBD5D" w:rsidR="00E84AFB" w:rsidRDefault="00E84AFB" w:rsidP="003B68ED">
            <w:pPr>
              <w:rPr>
                <w:rFonts w:ascii="Arial" w:hAnsi="Arial" w:cs="Arial"/>
                <w:b w:val="0"/>
                <w:color w:val="0D0D0D" w:themeColor="text1" w:themeTint="F2"/>
              </w:rPr>
            </w:pPr>
          </w:p>
          <w:p w14:paraId="1B3656FA" w14:textId="0EB38585" w:rsidR="00384E2E" w:rsidRDefault="00384E2E" w:rsidP="003B68ED">
            <w:pPr>
              <w:rPr>
                <w:rFonts w:ascii="Arial" w:hAnsi="Arial" w:cs="Arial"/>
                <w:b w:val="0"/>
                <w:color w:val="0D0D0D" w:themeColor="text1" w:themeTint="F2"/>
              </w:rPr>
            </w:pPr>
          </w:p>
          <w:p w14:paraId="18160AD9" w14:textId="20AADDE8" w:rsidR="00384E2E" w:rsidRDefault="00384E2E" w:rsidP="003B68ED">
            <w:pPr>
              <w:rPr>
                <w:rFonts w:ascii="Arial" w:hAnsi="Arial" w:cs="Arial"/>
                <w:b w:val="0"/>
                <w:color w:val="0D0D0D" w:themeColor="text1" w:themeTint="F2"/>
              </w:rPr>
            </w:pPr>
          </w:p>
          <w:p w14:paraId="560FD42A" w14:textId="384B22A7" w:rsidR="00384E2E" w:rsidRDefault="00384E2E" w:rsidP="003B68ED">
            <w:pPr>
              <w:rPr>
                <w:rFonts w:ascii="Arial" w:hAnsi="Arial" w:cs="Arial"/>
                <w:b w:val="0"/>
                <w:color w:val="0D0D0D" w:themeColor="text1" w:themeTint="F2"/>
              </w:rPr>
            </w:pPr>
          </w:p>
          <w:p w14:paraId="357D40E0" w14:textId="212EB3E8" w:rsidR="00384E2E" w:rsidRDefault="00384E2E" w:rsidP="003B68ED">
            <w:pPr>
              <w:rPr>
                <w:rFonts w:ascii="Arial" w:hAnsi="Arial" w:cs="Arial"/>
                <w:b w:val="0"/>
                <w:color w:val="0D0D0D" w:themeColor="text1" w:themeTint="F2"/>
              </w:rPr>
            </w:pPr>
          </w:p>
          <w:p w14:paraId="17B89FA7" w14:textId="20D19160" w:rsidR="00384E2E" w:rsidRDefault="00384E2E" w:rsidP="003B68ED">
            <w:pPr>
              <w:rPr>
                <w:rFonts w:ascii="Arial" w:hAnsi="Arial" w:cs="Arial"/>
                <w:b w:val="0"/>
                <w:color w:val="0D0D0D" w:themeColor="text1" w:themeTint="F2"/>
              </w:rPr>
            </w:pPr>
          </w:p>
          <w:p w14:paraId="22C2E333" w14:textId="2992CE68" w:rsidR="00384E2E" w:rsidRDefault="00384E2E" w:rsidP="003B68ED">
            <w:pPr>
              <w:rPr>
                <w:rFonts w:ascii="Arial" w:hAnsi="Arial" w:cs="Arial"/>
                <w:b w:val="0"/>
                <w:color w:val="0D0D0D" w:themeColor="text1" w:themeTint="F2"/>
              </w:rPr>
            </w:pPr>
          </w:p>
          <w:p w14:paraId="00052C13" w14:textId="61788288" w:rsidR="00384E2E" w:rsidRDefault="00384E2E" w:rsidP="003B68ED">
            <w:pPr>
              <w:rPr>
                <w:rFonts w:ascii="Arial" w:hAnsi="Arial" w:cs="Arial"/>
                <w:b w:val="0"/>
                <w:color w:val="0D0D0D" w:themeColor="text1" w:themeTint="F2"/>
              </w:rPr>
            </w:pPr>
          </w:p>
          <w:p w14:paraId="67348CFF" w14:textId="6612086C" w:rsidR="00384E2E" w:rsidRDefault="00384E2E" w:rsidP="003B68ED">
            <w:pPr>
              <w:rPr>
                <w:rFonts w:ascii="Arial" w:hAnsi="Arial" w:cs="Arial"/>
                <w:b w:val="0"/>
                <w:color w:val="0D0D0D" w:themeColor="text1" w:themeTint="F2"/>
              </w:rPr>
            </w:pPr>
          </w:p>
          <w:p w14:paraId="5CDA05C1" w14:textId="331B93E2" w:rsidR="00384E2E" w:rsidRDefault="00384E2E" w:rsidP="003B68ED">
            <w:pPr>
              <w:rPr>
                <w:rFonts w:ascii="Arial" w:hAnsi="Arial" w:cs="Arial"/>
                <w:b w:val="0"/>
                <w:color w:val="0D0D0D" w:themeColor="text1" w:themeTint="F2"/>
              </w:rPr>
            </w:pPr>
          </w:p>
          <w:p w14:paraId="4405059D" w14:textId="0FB540F0" w:rsidR="00384E2E" w:rsidRDefault="00384E2E" w:rsidP="003B68ED">
            <w:pPr>
              <w:rPr>
                <w:rFonts w:ascii="Arial" w:hAnsi="Arial" w:cs="Arial"/>
                <w:b w:val="0"/>
                <w:color w:val="0D0D0D" w:themeColor="text1" w:themeTint="F2"/>
              </w:rPr>
            </w:pPr>
          </w:p>
          <w:p w14:paraId="3788F60E" w14:textId="77777777" w:rsidR="00384E2E" w:rsidRDefault="00384E2E" w:rsidP="003B68ED">
            <w:pPr>
              <w:rPr>
                <w:rFonts w:ascii="Arial" w:hAnsi="Arial" w:cs="Arial"/>
                <w:bCs w:val="0"/>
                <w:color w:val="0D0D0D" w:themeColor="text1" w:themeTint="F2"/>
              </w:rPr>
            </w:pPr>
          </w:p>
          <w:p w14:paraId="1E76F7FA" w14:textId="77777777" w:rsidR="00E84AFB" w:rsidRDefault="00E84AFB" w:rsidP="003B68ED">
            <w:pPr>
              <w:rPr>
                <w:rFonts w:ascii="Arial" w:hAnsi="Arial" w:cs="Arial"/>
                <w:bCs w:val="0"/>
                <w:color w:val="0D0D0D" w:themeColor="text1" w:themeTint="F2"/>
              </w:rPr>
            </w:pPr>
          </w:p>
          <w:p w14:paraId="1DE9229B" w14:textId="37C86928" w:rsidR="00E84AFB" w:rsidRPr="00503323" w:rsidRDefault="00E84AFB" w:rsidP="003B68ED">
            <w:pPr>
              <w:rPr>
                <w:rFonts w:ascii="Arial" w:hAnsi="Arial" w:cs="Arial"/>
                <w:b w:val="0"/>
                <w:color w:val="0D0D0D" w:themeColor="text1" w:themeTint="F2"/>
              </w:rPr>
            </w:pPr>
          </w:p>
        </w:tc>
      </w:tr>
    </w:tbl>
    <w:p w14:paraId="36429C6B" w14:textId="77777777" w:rsidR="00E84AFB" w:rsidRDefault="00E84AFB" w:rsidP="00D405C5">
      <w:pPr>
        <w:pStyle w:val="Heading1"/>
        <w:spacing w:before="0" w:after="120"/>
        <w:rPr>
          <w:rFonts w:ascii="Arial" w:hAnsi="Arial" w:cs="Arial"/>
          <w:b/>
          <w:bCs/>
          <w:color w:val="0D0D0D" w:themeColor="text1" w:themeTint="F2"/>
          <w:sz w:val="28"/>
          <w:szCs w:val="28"/>
        </w:rPr>
      </w:pPr>
    </w:p>
    <w:tbl>
      <w:tblPr>
        <w:tblStyle w:val="PlainTable1"/>
        <w:tblW w:w="5000" w:type="pct"/>
        <w:tblLook w:val="04A0" w:firstRow="1" w:lastRow="0" w:firstColumn="1" w:lastColumn="0" w:noHBand="0" w:noVBand="1"/>
      </w:tblPr>
      <w:tblGrid>
        <w:gridCol w:w="5953"/>
        <w:gridCol w:w="7995"/>
      </w:tblGrid>
      <w:tr w:rsidR="00E84AFB" w:rsidRPr="00503323" w14:paraId="6B867449" w14:textId="77777777" w:rsidTr="00384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143AF047" w14:textId="398F32EF" w:rsidR="00E84AFB" w:rsidRPr="00E84AFB" w:rsidRDefault="00E84AFB" w:rsidP="00E84AFB">
            <w:pPr>
              <w:pStyle w:val="Heading1"/>
              <w:spacing w:before="0" w:after="120"/>
              <w:outlineLvl w:val="0"/>
              <w:rPr>
                <w:rFonts w:ascii="Arial" w:hAnsi="Arial" w:cs="Arial"/>
                <w:color w:val="0D0D0D" w:themeColor="text1" w:themeTint="F2"/>
                <w:sz w:val="28"/>
                <w:szCs w:val="28"/>
              </w:rPr>
            </w:pPr>
            <w:r w:rsidRPr="00E84AFB">
              <w:rPr>
                <w:rFonts w:ascii="Arial" w:hAnsi="Arial" w:cs="Arial"/>
                <w:color w:val="0D0D0D" w:themeColor="text1" w:themeTint="F2"/>
                <w:sz w:val="28"/>
                <w:szCs w:val="28"/>
              </w:rPr>
              <w:t xml:space="preserve">Step three: </w:t>
            </w:r>
            <w:bookmarkStart w:id="2" w:name="_Toc379942393"/>
            <w:r w:rsidRPr="00E84AFB">
              <w:rPr>
                <w:rFonts w:ascii="Arial" w:hAnsi="Arial" w:cs="Arial"/>
                <w:color w:val="0D0D0D" w:themeColor="text1" w:themeTint="F2"/>
                <w:sz w:val="28"/>
                <w:szCs w:val="28"/>
              </w:rPr>
              <w:t>Linking the DPIA to the data protection principles</w:t>
            </w:r>
            <w:bookmarkEnd w:id="2"/>
          </w:p>
          <w:p w14:paraId="5F0763DE" w14:textId="77777777" w:rsidR="00E84AFB" w:rsidRPr="00E84AFB" w:rsidRDefault="00E84AFB" w:rsidP="00E84AFB">
            <w:pPr>
              <w:rPr>
                <w:rFonts w:ascii="Arial" w:hAnsi="Arial" w:cs="Arial"/>
                <w:b w:val="0"/>
                <w:bCs w:val="0"/>
                <w:color w:val="0D0D0D" w:themeColor="text1" w:themeTint="F2"/>
              </w:rPr>
            </w:pPr>
            <w:r w:rsidRPr="00E84AFB">
              <w:rPr>
                <w:rFonts w:ascii="Arial" w:hAnsi="Arial" w:cs="Arial"/>
                <w:b w:val="0"/>
                <w:bCs w:val="0"/>
                <w:color w:val="0D0D0D" w:themeColor="text1" w:themeTint="F2"/>
              </w:rPr>
              <w:t>Answering these questions during the DPIA process will help you to identify where there is a risk that the project will fail to comply with the DPA or other relevant legislation, for example the Human Rights Act.</w:t>
            </w:r>
          </w:p>
          <w:p w14:paraId="696890C3" w14:textId="61539852" w:rsidR="00E84AFB" w:rsidRPr="00503323" w:rsidRDefault="00E84AFB" w:rsidP="00E84AFB">
            <w:pPr>
              <w:rPr>
                <w:rFonts w:ascii="Arial" w:hAnsi="Arial" w:cs="Arial"/>
                <w:color w:val="0D0D0D" w:themeColor="text1" w:themeTint="F2"/>
              </w:rPr>
            </w:pPr>
          </w:p>
        </w:tc>
      </w:tr>
      <w:tr w:rsidR="00D0100A" w:rsidRPr="00503323" w14:paraId="763A1B72"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523E3B1" w14:textId="75F9B5BF" w:rsidR="00D0100A" w:rsidRPr="00503323" w:rsidRDefault="00D0100A" w:rsidP="00D405C5">
            <w:pPr>
              <w:rPr>
                <w:rFonts w:ascii="Arial" w:hAnsi="Arial" w:cs="Arial"/>
                <w:color w:val="0D0D0D" w:themeColor="text1" w:themeTint="F2"/>
              </w:rPr>
            </w:pPr>
            <w:r w:rsidRPr="00503323">
              <w:rPr>
                <w:rFonts w:ascii="Arial" w:hAnsi="Arial" w:cs="Arial"/>
                <w:color w:val="0D0D0D" w:themeColor="text1" w:themeTint="F2"/>
              </w:rPr>
              <w:t>Principle 1</w:t>
            </w:r>
            <w:r w:rsidR="00540F47" w:rsidRPr="00503323">
              <w:rPr>
                <w:rFonts w:ascii="Arial" w:hAnsi="Arial" w:cs="Arial"/>
                <w:color w:val="0D0D0D" w:themeColor="text1" w:themeTint="F2"/>
              </w:rPr>
              <w:t>: Fair, lawful, transparent</w:t>
            </w:r>
          </w:p>
          <w:p w14:paraId="1CE2BE0B" w14:textId="000AB916" w:rsidR="00D0100A" w:rsidRPr="00503323" w:rsidRDefault="00D0100A" w:rsidP="00D405C5">
            <w:pPr>
              <w:rPr>
                <w:rFonts w:ascii="Arial" w:hAnsi="Arial" w:cs="Arial"/>
                <w:b w:val="0"/>
                <w:color w:val="0D0D0D" w:themeColor="text1" w:themeTint="F2"/>
              </w:rPr>
            </w:pPr>
            <w:r w:rsidRPr="00503323">
              <w:rPr>
                <w:rFonts w:ascii="Arial" w:hAnsi="Arial" w:cs="Arial"/>
                <w:b w:val="0"/>
                <w:color w:val="0D0D0D" w:themeColor="text1" w:themeTint="F2"/>
              </w:rPr>
              <w:t>Personal data shall be processed fairly and lawfully and</w:t>
            </w:r>
            <w:proofErr w:type="gramStart"/>
            <w:r w:rsidRPr="00503323">
              <w:rPr>
                <w:rFonts w:ascii="Arial" w:hAnsi="Arial" w:cs="Arial"/>
                <w:b w:val="0"/>
                <w:color w:val="0D0D0D" w:themeColor="text1" w:themeTint="F2"/>
              </w:rPr>
              <w:t>, in particular, shall</w:t>
            </w:r>
            <w:proofErr w:type="gramEnd"/>
            <w:r w:rsidRPr="00503323">
              <w:rPr>
                <w:rFonts w:ascii="Arial" w:hAnsi="Arial" w:cs="Arial"/>
                <w:b w:val="0"/>
                <w:color w:val="0D0D0D" w:themeColor="text1" w:themeTint="F2"/>
              </w:rPr>
              <w:t xml:space="preserve"> not be processed unless:</w:t>
            </w:r>
          </w:p>
          <w:p w14:paraId="41A15D13" w14:textId="789E0EC3" w:rsidR="00D0100A" w:rsidRPr="00503323" w:rsidRDefault="00D0100A" w:rsidP="00D405C5">
            <w:pPr>
              <w:ind w:left="1440"/>
              <w:rPr>
                <w:rFonts w:ascii="Arial" w:hAnsi="Arial" w:cs="Arial"/>
                <w:b w:val="0"/>
                <w:color w:val="0D0D0D" w:themeColor="text1" w:themeTint="F2"/>
              </w:rPr>
            </w:pPr>
            <w:r w:rsidRPr="00503323">
              <w:rPr>
                <w:rFonts w:ascii="Arial" w:hAnsi="Arial" w:cs="Arial"/>
                <w:b w:val="0"/>
                <w:color w:val="0D0D0D" w:themeColor="text1" w:themeTint="F2"/>
              </w:rPr>
              <w:t>a) at least one of the conditions in Schedule 2 is met</w:t>
            </w:r>
            <w:r w:rsidR="008D6DD6">
              <w:rPr>
                <w:rFonts w:ascii="Arial" w:hAnsi="Arial" w:cs="Arial"/>
                <w:b w:val="0"/>
                <w:color w:val="0D0D0D" w:themeColor="text1" w:themeTint="F2"/>
              </w:rPr>
              <w:t xml:space="preserve"> (see appendix A)</w:t>
            </w:r>
            <w:r w:rsidRPr="00503323">
              <w:rPr>
                <w:rFonts w:ascii="Arial" w:hAnsi="Arial" w:cs="Arial"/>
                <w:b w:val="0"/>
                <w:color w:val="0D0D0D" w:themeColor="text1" w:themeTint="F2"/>
              </w:rPr>
              <w:t>, and</w:t>
            </w:r>
          </w:p>
          <w:p w14:paraId="53901F50" w14:textId="0FE399E2" w:rsidR="00D0100A" w:rsidRPr="00503323" w:rsidRDefault="00D0100A" w:rsidP="00D405C5">
            <w:pPr>
              <w:ind w:left="1440"/>
              <w:rPr>
                <w:rFonts w:ascii="Arial" w:hAnsi="Arial" w:cs="Arial"/>
                <w:bCs w:val="0"/>
                <w:color w:val="0D0D0D" w:themeColor="text1" w:themeTint="F2"/>
              </w:rPr>
            </w:pPr>
            <w:r w:rsidRPr="00503323">
              <w:rPr>
                <w:rFonts w:ascii="Arial" w:hAnsi="Arial" w:cs="Arial"/>
                <w:b w:val="0"/>
                <w:color w:val="0D0D0D" w:themeColor="text1" w:themeTint="F2"/>
              </w:rPr>
              <w:t>b) in the case of sensitive personal data, at least one of the conditions in Schedule 3 is also met</w:t>
            </w:r>
            <w:r w:rsidR="008D6DD6">
              <w:rPr>
                <w:rFonts w:ascii="Arial" w:hAnsi="Arial" w:cs="Arial"/>
                <w:b w:val="0"/>
                <w:color w:val="0D0D0D" w:themeColor="text1" w:themeTint="F2"/>
              </w:rPr>
              <w:t xml:space="preserve"> (see Appendix A)</w:t>
            </w:r>
          </w:p>
          <w:p w14:paraId="41F88604" w14:textId="503D1D0B" w:rsidR="00D405C5" w:rsidRPr="00503323" w:rsidRDefault="00D405C5" w:rsidP="00D405C5">
            <w:pPr>
              <w:ind w:left="1440"/>
              <w:rPr>
                <w:rFonts w:ascii="Arial" w:hAnsi="Arial" w:cs="Arial"/>
                <w:color w:val="0D0D0D" w:themeColor="text1" w:themeTint="F2"/>
              </w:rPr>
            </w:pPr>
          </w:p>
        </w:tc>
      </w:tr>
      <w:tr w:rsidR="00D405C5" w:rsidRPr="00503323" w14:paraId="529DF8C5" w14:textId="77777777" w:rsidTr="007E105C">
        <w:trPr>
          <w:trHeight w:val="903"/>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06755FCE" w14:textId="0B8204B0" w:rsidR="002F2266" w:rsidRPr="00503323" w:rsidRDefault="00D405C5" w:rsidP="001563DF">
            <w:pPr>
              <w:rPr>
                <w:rFonts w:ascii="Arial" w:hAnsi="Arial" w:cs="Arial"/>
                <w:b w:val="0"/>
                <w:bCs w:val="0"/>
                <w:color w:val="0D0D0D" w:themeColor="text1" w:themeTint="F2"/>
              </w:rPr>
            </w:pPr>
            <w:r w:rsidRPr="00503323">
              <w:rPr>
                <w:rFonts w:ascii="Arial" w:hAnsi="Arial" w:cs="Arial"/>
                <w:color w:val="0D0D0D" w:themeColor="text1" w:themeTint="F2"/>
              </w:rPr>
              <w:t>How will you tell individuals about the use of their personal data?</w:t>
            </w:r>
          </w:p>
        </w:tc>
        <w:tc>
          <w:tcPr>
            <w:tcW w:w="2866" w:type="pct"/>
            <w:shd w:val="clear" w:color="auto" w:fill="auto"/>
          </w:tcPr>
          <w:p w14:paraId="212F4127" w14:textId="77777777" w:rsidR="002F2266" w:rsidRPr="00503323" w:rsidRDefault="002F2266"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0149AEC3" w14:textId="77777777" w:rsidR="002F2266" w:rsidRPr="00503323" w:rsidRDefault="002F2266"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6C46B39F" w14:textId="77777777" w:rsidR="00540F47" w:rsidRPr="00503323" w:rsidRDefault="00540F47"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0B0ED214" w14:textId="02C21FB2" w:rsidR="00540F47" w:rsidRPr="00503323" w:rsidRDefault="00540F47"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D405C5" w:rsidRPr="00503323" w14:paraId="7B7ABEFD" w14:textId="77777777" w:rsidTr="007E105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4B695228" w14:textId="2CE345F1" w:rsidR="00D16D59" w:rsidRPr="00503323" w:rsidRDefault="00D405C5" w:rsidP="00D16D59">
            <w:pPr>
              <w:rPr>
                <w:rFonts w:ascii="Arial" w:hAnsi="Arial" w:cs="Arial"/>
                <w:b w:val="0"/>
                <w:bCs w:val="0"/>
                <w:color w:val="0D0D0D" w:themeColor="text1" w:themeTint="F2"/>
              </w:rPr>
            </w:pPr>
            <w:r w:rsidRPr="00503323">
              <w:rPr>
                <w:rFonts w:ascii="Arial" w:hAnsi="Arial" w:cs="Arial"/>
                <w:color w:val="0D0D0D" w:themeColor="text1" w:themeTint="F2"/>
              </w:rPr>
              <w:t>Do you need to amend existing privacy notices</w:t>
            </w:r>
            <w:r w:rsidR="00D16D59" w:rsidRPr="00503323">
              <w:rPr>
                <w:rFonts w:ascii="Arial" w:hAnsi="Arial" w:cs="Arial"/>
                <w:color w:val="0D0D0D" w:themeColor="text1" w:themeTint="F2"/>
              </w:rPr>
              <w:t xml:space="preserve"> or create a new one?</w:t>
            </w:r>
          </w:p>
          <w:p w14:paraId="25FF010C" w14:textId="77777777" w:rsidR="002F2266" w:rsidRPr="00503323" w:rsidRDefault="002F2266" w:rsidP="00D16D59">
            <w:pPr>
              <w:rPr>
                <w:rFonts w:ascii="Arial" w:hAnsi="Arial" w:cs="Arial"/>
                <w:b w:val="0"/>
                <w:bCs w:val="0"/>
                <w:color w:val="0D0D0D" w:themeColor="text1" w:themeTint="F2"/>
              </w:rPr>
            </w:pPr>
          </w:p>
          <w:p w14:paraId="793BCEB1" w14:textId="06998AAA" w:rsidR="00D16D59" w:rsidRPr="00503323" w:rsidRDefault="00D16D59" w:rsidP="00D16D59">
            <w:pPr>
              <w:rPr>
                <w:rFonts w:ascii="Arial" w:hAnsi="Arial" w:cs="Arial"/>
                <w:b w:val="0"/>
                <w:bCs w:val="0"/>
                <w:color w:val="0D0D0D" w:themeColor="text1" w:themeTint="F2"/>
              </w:rPr>
            </w:pPr>
          </w:p>
        </w:tc>
        <w:tc>
          <w:tcPr>
            <w:tcW w:w="2866" w:type="pct"/>
            <w:shd w:val="clear" w:color="auto" w:fill="auto"/>
          </w:tcPr>
          <w:p w14:paraId="09CFD5AB" w14:textId="77777777" w:rsidR="00D10DFB" w:rsidRPr="00503323" w:rsidRDefault="00D10DFB" w:rsidP="00E4506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p w14:paraId="15446245" w14:textId="0CED61DB" w:rsidR="00D10DFB" w:rsidRPr="00503323" w:rsidRDefault="00D10DFB" w:rsidP="00E4506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D405C5" w:rsidRPr="00503323" w14:paraId="5E67607D" w14:textId="77777777" w:rsidTr="007E105C">
        <w:trPr>
          <w:trHeight w:val="804"/>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5D0089C" w14:textId="26C2BCB2" w:rsidR="00D405C5" w:rsidRPr="00503323" w:rsidRDefault="00D405C5" w:rsidP="00D405C5">
            <w:pPr>
              <w:rPr>
                <w:rFonts w:ascii="Arial" w:hAnsi="Arial" w:cs="Arial"/>
                <w:color w:val="0D0D0D" w:themeColor="text1" w:themeTint="F2"/>
              </w:rPr>
            </w:pPr>
            <w:r w:rsidRPr="00503323">
              <w:rPr>
                <w:rFonts w:ascii="Arial" w:hAnsi="Arial" w:cs="Arial"/>
                <w:color w:val="0D0D0D" w:themeColor="text1" w:themeTint="F2"/>
              </w:rPr>
              <w:t>Which conditions for processing apply?</w:t>
            </w:r>
            <w:r w:rsidRPr="00503323">
              <w:rPr>
                <w:rFonts w:ascii="Arial" w:hAnsi="Arial" w:cs="Arial"/>
                <w:b w:val="0"/>
                <w:bCs w:val="0"/>
                <w:color w:val="0D0D0D" w:themeColor="text1" w:themeTint="F2"/>
              </w:rPr>
              <w:t xml:space="preserve">  (See </w:t>
            </w:r>
            <w:r w:rsidR="00340392" w:rsidRPr="00503323">
              <w:rPr>
                <w:rFonts w:ascii="Arial" w:hAnsi="Arial" w:cs="Arial"/>
                <w:b w:val="0"/>
                <w:bCs w:val="0"/>
                <w:color w:val="0D0D0D" w:themeColor="text1" w:themeTint="F2"/>
              </w:rPr>
              <w:t xml:space="preserve">Appendix </w:t>
            </w:r>
            <w:r w:rsidR="00231147" w:rsidRPr="00503323">
              <w:rPr>
                <w:rFonts w:ascii="Arial" w:hAnsi="Arial" w:cs="Arial"/>
                <w:b w:val="0"/>
                <w:bCs w:val="0"/>
                <w:color w:val="0D0D0D" w:themeColor="text1" w:themeTint="F2"/>
              </w:rPr>
              <w:t>A</w:t>
            </w:r>
            <w:r w:rsidR="00340392" w:rsidRPr="00503323">
              <w:rPr>
                <w:b w:val="0"/>
                <w:bCs w:val="0"/>
              </w:rPr>
              <w:t>)</w:t>
            </w:r>
          </w:p>
          <w:p w14:paraId="4F32AB2B" w14:textId="77777777" w:rsidR="00D405C5" w:rsidRPr="00503323" w:rsidRDefault="00D405C5" w:rsidP="00D405C5">
            <w:pPr>
              <w:rPr>
                <w:rFonts w:ascii="Arial" w:hAnsi="Arial" w:cs="Arial"/>
                <w:b w:val="0"/>
                <w:bCs w:val="0"/>
                <w:color w:val="0D0D0D" w:themeColor="text1" w:themeTint="F2"/>
              </w:rPr>
            </w:pPr>
          </w:p>
        </w:tc>
        <w:tc>
          <w:tcPr>
            <w:tcW w:w="2866" w:type="pct"/>
            <w:shd w:val="clear" w:color="auto" w:fill="auto"/>
          </w:tcPr>
          <w:p w14:paraId="40F160D6" w14:textId="77777777" w:rsidR="00E45061" w:rsidRPr="00503323" w:rsidRDefault="00E45061"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74D51AA7" w14:textId="77777777" w:rsidR="00540F47" w:rsidRPr="00503323" w:rsidRDefault="00540F47"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1337AB3F" w14:textId="77777777" w:rsidR="00540F47" w:rsidRPr="00503323" w:rsidRDefault="00540F47"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2EFDEC84" w14:textId="2E6C7E57" w:rsidR="00540F47" w:rsidRPr="00503323" w:rsidRDefault="00540F47"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D405C5" w:rsidRPr="00503323" w14:paraId="3897F453" w14:textId="77777777" w:rsidTr="007E105C">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8D409F0" w14:textId="77777777" w:rsidR="00503323" w:rsidRDefault="00D405C5" w:rsidP="00D405C5">
            <w:pPr>
              <w:rPr>
                <w:rFonts w:ascii="Arial" w:hAnsi="Arial" w:cs="Arial"/>
                <w:b w:val="0"/>
                <w:bCs w:val="0"/>
                <w:color w:val="0D0D0D" w:themeColor="text1" w:themeTint="F2"/>
              </w:rPr>
            </w:pPr>
            <w:r w:rsidRPr="00503323">
              <w:rPr>
                <w:rFonts w:ascii="Arial" w:hAnsi="Arial" w:cs="Arial"/>
                <w:color w:val="0D0D0D" w:themeColor="text1" w:themeTint="F2"/>
              </w:rPr>
              <w:t>If you are relying on consent to process personal data, how will this be collected and what will you do if it is withheld or withdrawn?</w:t>
            </w:r>
            <w:r w:rsidR="00D10DFB" w:rsidRPr="00503323">
              <w:rPr>
                <w:rFonts w:ascii="Arial" w:hAnsi="Arial" w:cs="Arial"/>
                <w:color w:val="0D0D0D" w:themeColor="text1" w:themeTint="F2"/>
              </w:rPr>
              <w:t xml:space="preserve"> </w:t>
            </w:r>
          </w:p>
          <w:p w14:paraId="782CBC07" w14:textId="77777777" w:rsidR="00503323" w:rsidRDefault="00503323" w:rsidP="00D405C5">
            <w:pPr>
              <w:rPr>
                <w:rFonts w:ascii="Arial" w:hAnsi="Arial" w:cs="Arial"/>
                <w:b w:val="0"/>
                <w:bCs w:val="0"/>
                <w:color w:val="0D0D0D" w:themeColor="text1" w:themeTint="F2"/>
              </w:rPr>
            </w:pPr>
          </w:p>
          <w:p w14:paraId="5301BA87" w14:textId="77777777" w:rsidR="00D405C5" w:rsidRDefault="00D10DFB" w:rsidP="00384E2E">
            <w:pPr>
              <w:rPr>
                <w:rFonts w:ascii="Arial" w:hAnsi="Arial" w:cs="Arial"/>
                <w:b w:val="0"/>
                <w:bCs w:val="0"/>
                <w:color w:val="0D0D0D" w:themeColor="text1" w:themeTint="F2"/>
              </w:rPr>
            </w:pPr>
            <w:r w:rsidRPr="00503323">
              <w:rPr>
                <w:rFonts w:ascii="Arial" w:hAnsi="Arial" w:cs="Arial"/>
                <w:color w:val="0D0D0D" w:themeColor="text1" w:themeTint="F2"/>
              </w:rPr>
              <w:t>Ho</w:t>
            </w:r>
            <w:r w:rsidR="00540F47" w:rsidRPr="00503323">
              <w:rPr>
                <w:rFonts w:ascii="Arial" w:hAnsi="Arial" w:cs="Arial"/>
                <w:color w:val="0D0D0D" w:themeColor="text1" w:themeTint="F2"/>
              </w:rPr>
              <w:t>w</w:t>
            </w:r>
            <w:r w:rsidRPr="00503323">
              <w:rPr>
                <w:rFonts w:ascii="Arial" w:hAnsi="Arial" w:cs="Arial"/>
                <w:color w:val="0D0D0D" w:themeColor="text1" w:themeTint="F2"/>
              </w:rPr>
              <w:t xml:space="preserve"> might this affect the project?</w:t>
            </w:r>
          </w:p>
          <w:p w14:paraId="51C02A9F" w14:textId="2C04E63F" w:rsidR="00384E2E" w:rsidRPr="00503323" w:rsidRDefault="00384E2E" w:rsidP="00384E2E">
            <w:pPr>
              <w:rPr>
                <w:rFonts w:ascii="Arial" w:hAnsi="Arial" w:cs="Arial"/>
                <w:b w:val="0"/>
                <w:bCs w:val="0"/>
                <w:color w:val="0D0D0D" w:themeColor="text1" w:themeTint="F2"/>
              </w:rPr>
            </w:pPr>
          </w:p>
        </w:tc>
        <w:tc>
          <w:tcPr>
            <w:tcW w:w="2866" w:type="pct"/>
            <w:shd w:val="clear" w:color="auto" w:fill="auto"/>
          </w:tcPr>
          <w:p w14:paraId="3EED81C3" w14:textId="337EDD29" w:rsidR="00E45061" w:rsidRPr="00503323" w:rsidRDefault="00E45061" w:rsidP="00E4506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D405C5" w:rsidRPr="00503323" w14:paraId="5EF2D7B6" w14:textId="77777777" w:rsidTr="007E105C">
        <w:trPr>
          <w:trHeight w:val="1518"/>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4A5E1BD9" w14:textId="77777777" w:rsidR="00503323" w:rsidRDefault="00503323" w:rsidP="00D405C5">
            <w:pPr>
              <w:rPr>
                <w:rFonts w:ascii="Arial" w:hAnsi="Arial" w:cs="Arial"/>
                <w:b w:val="0"/>
                <w:bCs w:val="0"/>
                <w:color w:val="0D0D0D" w:themeColor="text1" w:themeTint="F2"/>
              </w:rPr>
            </w:pPr>
            <w:r>
              <w:rPr>
                <w:rFonts w:ascii="Arial" w:hAnsi="Arial" w:cs="Arial"/>
                <w:color w:val="0D0D0D" w:themeColor="text1" w:themeTint="F2"/>
              </w:rPr>
              <w:lastRenderedPageBreak/>
              <w:t xml:space="preserve">What </w:t>
            </w:r>
            <w:proofErr w:type="gramStart"/>
            <w:r>
              <w:rPr>
                <w:rFonts w:ascii="Arial" w:hAnsi="Arial" w:cs="Arial"/>
                <w:color w:val="0D0D0D" w:themeColor="text1" w:themeTint="F2"/>
              </w:rPr>
              <w:t>are</w:t>
            </w:r>
            <w:proofErr w:type="gramEnd"/>
            <w:r w:rsidR="00D405C5" w:rsidRPr="00503323">
              <w:rPr>
                <w:rFonts w:ascii="Arial" w:hAnsi="Arial" w:cs="Arial"/>
                <w:color w:val="0D0D0D" w:themeColor="text1" w:themeTint="F2"/>
              </w:rPr>
              <w:t xml:space="preserve"> the social need and aims of the project? </w:t>
            </w:r>
          </w:p>
          <w:p w14:paraId="0EC93E81" w14:textId="77777777" w:rsidR="00503323" w:rsidRDefault="00503323" w:rsidP="00D405C5">
            <w:pPr>
              <w:rPr>
                <w:rFonts w:ascii="Arial" w:hAnsi="Arial" w:cs="Arial"/>
                <w:b w:val="0"/>
                <w:bCs w:val="0"/>
                <w:color w:val="0D0D0D" w:themeColor="text1" w:themeTint="F2"/>
              </w:rPr>
            </w:pPr>
          </w:p>
          <w:p w14:paraId="2A499389" w14:textId="77777777" w:rsidR="00503323" w:rsidRDefault="00503323" w:rsidP="00D405C5">
            <w:pPr>
              <w:rPr>
                <w:rFonts w:ascii="Arial" w:hAnsi="Arial" w:cs="Arial"/>
                <w:b w:val="0"/>
                <w:bCs w:val="0"/>
                <w:color w:val="0D0D0D" w:themeColor="text1" w:themeTint="F2"/>
              </w:rPr>
            </w:pPr>
          </w:p>
          <w:p w14:paraId="4220A6FA" w14:textId="596F9F92" w:rsidR="00D405C5" w:rsidRPr="00503323" w:rsidRDefault="00D405C5" w:rsidP="00D405C5">
            <w:pPr>
              <w:rPr>
                <w:rFonts w:ascii="Arial" w:hAnsi="Arial" w:cs="Arial"/>
                <w:color w:val="0D0D0D" w:themeColor="text1" w:themeTint="F2"/>
              </w:rPr>
            </w:pPr>
            <w:r w:rsidRPr="00503323">
              <w:rPr>
                <w:rFonts w:ascii="Arial" w:hAnsi="Arial" w:cs="Arial"/>
                <w:color w:val="0D0D0D" w:themeColor="text1" w:themeTint="F2"/>
              </w:rPr>
              <w:t>Are your actions a proportionate response to the</w:t>
            </w:r>
            <w:r w:rsidR="00503323">
              <w:rPr>
                <w:rFonts w:ascii="Arial" w:hAnsi="Arial" w:cs="Arial"/>
                <w:color w:val="0D0D0D" w:themeColor="text1" w:themeTint="F2"/>
              </w:rPr>
              <w:t>se</w:t>
            </w:r>
            <w:r w:rsidRPr="00503323">
              <w:rPr>
                <w:rFonts w:ascii="Arial" w:hAnsi="Arial" w:cs="Arial"/>
                <w:color w:val="0D0D0D" w:themeColor="text1" w:themeTint="F2"/>
              </w:rPr>
              <w:t>?</w:t>
            </w:r>
          </w:p>
        </w:tc>
        <w:tc>
          <w:tcPr>
            <w:tcW w:w="2866" w:type="pct"/>
            <w:shd w:val="clear" w:color="auto" w:fill="auto"/>
          </w:tcPr>
          <w:p w14:paraId="3884EFDE" w14:textId="74858A89" w:rsidR="00D405C5" w:rsidRPr="00503323" w:rsidRDefault="00D405C5" w:rsidP="00E450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D405C5" w:rsidRPr="00503323" w14:paraId="2D8226A2" w14:textId="77777777" w:rsidTr="007E105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7E82A1C9" w14:textId="2004D099" w:rsidR="00D405C5" w:rsidRPr="00503323" w:rsidRDefault="00D405C5" w:rsidP="00D10DFB">
            <w:pPr>
              <w:rPr>
                <w:rFonts w:ascii="Arial" w:hAnsi="Arial" w:cs="Arial"/>
                <w:b w:val="0"/>
                <w:bCs w:val="0"/>
                <w:color w:val="0D0D0D" w:themeColor="text1" w:themeTint="F2"/>
              </w:rPr>
            </w:pPr>
            <w:r w:rsidRPr="00503323">
              <w:rPr>
                <w:rFonts w:ascii="Arial" w:hAnsi="Arial" w:cs="Arial"/>
                <w:color w:val="0D0D0D" w:themeColor="text1" w:themeTint="F2"/>
              </w:rPr>
              <w:t xml:space="preserve">Will your actions interfere with the right to privacy under </w:t>
            </w:r>
            <w:hyperlink r:id="rId10" w:history="1">
              <w:r w:rsidRPr="00503323">
                <w:rPr>
                  <w:rStyle w:val="Hyperlink"/>
                  <w:rFonts w:ascii="Arial" w:hAnsi="Arial" w:cs="Arial"/>
                  <w:b w:val="0"/>
                  <w:bCs w:val="0"/>
                </w:rPr>
                <w:t>Article 8</w:t>
              </w:r>
            </w:hyperlink>
            <w:r w:rsidRPr="00503323">
              <w:rPr>
                <w:rFonts w:ascii="Arial" w:hAnsi="Arial" w:cs="Arial"/>
                <w:color w:val="0D0D0D" w:themeColor="text1" w:themeTint="F2"/>
              </w:rPr>
              <w:t xml:space="preserve"> of the Human Rights Act? </w:t>
            </w:r>
            <w:r w:rsidR="00D10DFB" w:rsidRPr="00503323">
              <w:rPr>
                <w:rFonts w:ascii="Arial" w:hAnsi="Arial" w:cs="Arial"/>
                <w:b w:val="0"/>
                <w:bCs w:val="0"/>
                <w:color w:val="0D0D0D" w:themeColor="text1" w:themeTint="F2"/>
              </w:rPr>
              <w:t>(Right to respect for private and family life)</w:t>
            </w:r>
          </w:p>
        </w:tc>
        <w:tc>
          <w:tcPr>
            <w:tcW w:w="2866" w:type="pct"/>
            <w:shd w:val="clear" w:color="auto" w:fill="auto"/>
          </w:tcPr>
          <w:p w14:paraId="254A4692" w14:textId="12872313" w:rsidR="00D10DFB" w:rsidRPr="00503323" w:rsidRDefault="00D10DFB" w:rsidP="00D10DFB">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D0100A" w:rsidRPr="00503323" w14:paraId="3DE02E45" w14:textId="77777777" w:rsidTr="007E105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C9A4BF2" w14:textId="14766A9E" w:rsidR="00D0100A" w:rsidRPr="00503323" w:rsidRDefault="00D0100A" w:rsidP="00D0100A">
            <w:pPr>
              <w:spacing w:after="120"/>
              <w:rPr>
                <w:rFonts w:ascii="Arial" w:hAnsi="Arial" w:cs="Arial"/>
                <w:color w:val="0D0D0D" w:themeColor="text1" w:themeTint="F2"/>
              </w:rPr>
            </w:pPr>
            <w:r w:rsidRPr="00503323">
              <w:rPr>
                <w:rFonts w:ascii="Arial" w:hAnsi="Arial" w:cs="Arial"/>
                <w:color w:val="0D0D0D" w:themeColor="text1" w:themeTint="F2"/>
              </w:rPr>
              <w:t>Principle 2</w:t>
            </w:r>
            <w:r w:rsidR="00540F47" w:rsidRPr="00503323">
              <w:rPr>
                <w:rFonts w:ascii="Arial" w:hAnsi="Arial" w:cs="Arial"/>
                <w:color w:val="0D0D0D" w:themeColor="text1" w:themeTint="F2"/>
              </w:rPr>
              <w:t>: Purpose</w:t>
            </w:r>
          </w:p>
          <w:p w14:paraId="36603B30" w14:textId="77777777" w:rsidR="00D0100A" w:rsidRPr="00503323" w:rsidRDefault="00D0100A" w:rsidP="00D0100A">
            <w:pPr>
              <w:rPr>
                <w:rFonts w:ascii="Arial" w:hAnsi="Arial" w:cs="Arial"/>
                <w:b w:val="0"/>
                <w:color w:val="0D0D0D" w:themeColor="text1" w:themeTint="F2"/>
              </w:rPr>
            </w:pPr>
            <w:r w:rsidRPr="00503323">
              <w:rPr>
                <w:rFonts w:ascii="Arial" w:hAnsi="Arial" w:cs="Arial"/>
                <w:b w:val="0"/>
                <w:color w:val="0D0D0D" w:themeColor="text1" w:themeTint="F2"/>
              </w:rPr>
              <w:t xml:space="preserve">Personal data shall be obtained only for one or more specified and lawful </w:t>
            </w:r>
            <w:proofErr w:type="gramStart"/>
            <w:r w:rsidRPr="00503323">
              <w:rPr>
                <w:rFonts w:ascii="Arial" w:hAnsi="Arial" w:cs="Arial"/>
                <w:b w:val="0"/>
                <w:color w:val="0D0D0D" w:themeColor="text1" w:themeTint="F2"/>
              </w:rPr>
              <w:t>purposes, and</w:t>
            </w:r>
            <w:proofErr w:type="gramEnd"/>
            <w:r w:rsidRPr="00503323">
              <w:rPr>
                <w:rFonts w:ascii="Arial" w:hAnsi="Arial" w:cs="Arial"/>
                <w:b w:val="0"/>
                <w:color w:val="0D0D0D" w:themeColor="text1" w:themeTint="F2"/>
              </w:rPr>
              <w:t xml:space="preserve"> shall not be further processed in any manner incompatible with that purpose or those purposes.</w:t>
            </w:r>
          </w:p>
          <w:p w14:paraId="35133B8C" w14:textId="77777777" w:rsidR="00D0100A" w:rsidRPr="00503323" w:rsidRDefault="00D0100A" w:rsidP="0072314E">
            <w:pPr>
              <w:spacing w:after="120"/>
              <w:rPr>
                <w:rFonts w:ascii="Arial" w:hAnsi="Arial" w:cs="Arial"/>
                <w:color w:val="0D0D0D" w:themeColor="text1" w:themeTint="F2"/>
              </w:rPr>
            </w:pPr>
          </w:p>
        </w:tc>
      </w:tr>
      <w:tr w:rsidR="001563DF" w:rsidRPr="00503323" w14:paraId="365A0DA5" w14:textId="77777777" w:rsidTr="00384E2E">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5A5EF0B8" w14:textId="77777777" w:rsidR="001563DF" w:rsidRPr="00503323" w:rsidRDefault="001563DF" w:rsidP="0072314E">
            <w:pPr>
              <w:rPr>
                <w:rFonts w:ascii="Arial" w:hAnsi="Arial" w:cs="Arial"/>
                <w:b w:val="0"/>
                <w:bCs w:val="0"/>
                <w:color w:val="0D0D0D" w:themeColor="text1" w:themeTint="F2"/>
              </w:rPr>
            </w:pPr>
          </w:p>
          <w:p w14:paraId="4FD9B3DC" w14:textId="766D4E3A" w:rsidR="001563DF" w:rsidRPr="00503323" w:rsidRDefault="001563DF" w:rsidP="0072314E">
            <w:pPr>
              <w:rPr>
                <w:rFonts w:ascii="Arial" w:hAnsi="Arial" w:cs="Arial"/>
                <w:color w:val="0D0D0D" w:themeColor="text1" w:themeTint="F2"/>
              </w:rPr>
            </w:pPr>
            <w:r w:rsidRPr="00503323">
              <w:rPr>
                <w:rFonts w:ascii="Arial" w:hAnsi="Arial" w:cs="Arial"/>
                <w:color w:val="0D0D0D" w:themeColor="text1" w:themeTint="F2"/>
              </w:rPr>
              <w:t xml:space="preserve">Does your project plan cover </w:t>
            </w:r>
            <w:proofErr w:type="gramStart"/>
            <w:r w:rsidRPr="00503323">
              <w:rPr>
                <w:rFonts w:ascii="Arial" w:hAnsi="Arial" w:cs="Arial"/>
                <w:color w:val="0D0D0D" w:themeColor="text1" w:themeTint="F2"/>
              </w:rPr>
              <w:t>all of</w:t>
            </w:r>
            <w:proofErr w:type="gramEnd"/>
            <w:r w:rsidRPr="00503323">
              <w:rPr>
                <w:rFonts w:ascii="Arial" w:hAnsi="Arial" w:cs="Arial"/>
                <w:color w:val="0D0D0D" w:themeColor="text1" w:themeTint="F2"/>
              </w:rPr>
              <w:t xml:space="preserve"> the purposes for processing personal data?</w:t>
            </w:r>
          </w:p>
          <w:p w14:paraId="6DD5EA4B" w14:textId="42D99ABA" w:rsidR="001563DF" w:rsidRPr="00503323" w:rsidRDefault="001563DF" w:rsidP="0072314E">
            <w:pPr>
              <w:rPr>
                <w:rFonts w:ascii="Arial" w:hAnsi="Arial" w:cs="Arial"/>
                <w:color w:val="0D0D0D" w:themeColor="text1" w:themeTint="F2"/>
              </w:rPr>
            </w:pPr>
          </w:p>
          <w:p w14:paraId="7FBC3FFD" w14:textId="77777777" w:rsidR="001563DF" w:rsidRPr="00503323" w:rsidRDefault="001563DF" w:rsidP="0072314E">
            <w:pPr>
              <w:rPr>
                <w:rFonts w:ascii="Arial" w:hAnsi="Arial" w:cs="Arial"/>
                <w:b w:val="0"/>
                <w:bCs w:val="0"/>
                <w:color w:val="0D0D0D" w:themeColor="text1" w:themeTint="F2"/>
              </w:rPr>
            </w:pPr>
          </w:p>
        </w:tc>
        <w:tc>
          <w:tcPr>
            <w:tcW w:w="2866" w:type="pct"/>
            <w:shd w:val="clear" w:color="auto" w:fill="auto"/>
          </w:tcPr>
          <w:p w14:paraId="2499928B" w14:textId="77777777" w:rsidR="001563DF" w:rsidRPr="00503323" w:rsidRDefault="001563DF"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p w14:paraId="4E2D2E67" w14:textId="7FCADD52" w:rsidR="001563DF" w:rsidRPr="00503323" w:rsidRDefault="001563DF"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1563DF" w:rsidRPr="00503323" w14:paraId="1B90CABA" w14:textId="77777777" w:rsidTr="007E105C">
        <w:trPr>
          <w:trHeight w:val="888"/>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00A48A16" w14:textId="663C9089" w:rsidR="001563DF" w:rsidRDefault="001563DF" w:rsidP="001563DF">
            <w:pPr>
              <w:rPr>
                <w:rFonts w:ascii="Arial" w:hAnsi="Arial" w:cs="Arial"/>
                <w:b w:val="0"/>
                <w:bCs w:val="0"/>
                <w:color w:val="0D0D0D" w:themeColor="text1" w:themeTint="F2"/>
              </w:rPr>
            </w:pPr>
            <w:r w:rsidRPr="00503323">
              <w:rPr>
                <w:rFonts w:ascii="Arial" w:hAnsi="Arial" w:cs="Arial"/>
                <w:color w:val="0D0D0D" w:themeColor="text1" w:themeTint="F2"/>
              </w:rPr>
              <w:t>Have you identified potential new purposes as the scope of the project expands?</w:t>
            </w:r>
          </w:p>
          <w:p w14:paraId="3C81CBAF" w14:textId="5A6FD256" w:rsidR="003B68ED" w:rsidRDefault="003B68ED" w:rsidP="001563DF">
            <w:pPr>
              <w:rPr>
                <w:rFonts w:ascii="Arial" w:hAnsi="Arial" w:cs="Arial"/>
                <w:b w:val="0"/>
                <w:bCs w:val="0"/>
                <w:color w:val="0D0D0D" w:themeColor="text1" w:themeTint="F2"/>
              </w:rPr>
            </w:pPr>
          </w:p>
          <w:p w14:paraId="0EE51E50" w14:textId="77777777" w:rsidR="003B68ED" w:rsidRPr="00503323" w:rsidRDefault="003B68ED" w:rsidP="001563DF">
            <w:pPr>
              <w:rPr>
                <w:rFonts w:ascii="Arial" w:hAnsi="Arial" w:cs="Arial"/>
                <w:color w:val="0D0D0D" w:themeColor="text1" w:themeTint="F2"/>
              </w:rPr>
            </w:pPr>
          </w:p>
          <w:p w14:paraId="1C18D551" w14:textId="77777777" w:rsidR="001563DF" w:rsidRPr="00503323" w:rsidRDefault="001563DF" w:rsidP="0072314E">
            <w:pPr>
              <w:rPr>
                <w:rFonts w:ascii="Arial" w:hAnsi="Arial" w:cs="Arial"/>
                <w:color w:val="0D0D0D" w:themeColor="text1" w:themeTint="F2"/>
              </w:rPr>
            </w:pPr>
          </w:p>
        </w:tc>
        <w:tc>
          <w:tcPr>
            <w:tcW w:w="2866" w:type="pct"/>
            <w:shd w:val="clear" w:color="auto" w:fill="auto"/>
          </w:tcPr>
          <w:p w14:paraId="5EDE91EB" w14:textId="67755A5F" w:rsidR="001563DF" w:rsidRPr="00503323" w:rsidRDefault="001563DF" w:rsidP="0072314E">
            <w:pPr>
              <w:cnfStyle w:val="000000000000" w:firstRow="0" w:lastRow="0" w:firstColumn="0" w:lastColumn="0" w:oddVBand="0" w:evenVBand="0" w:oddHBand="0" w:evenHBand="0" w:firstRowFirstColumn="0" w:firstRowLastColumn="0" w:lastRowFirstColumn="0" w:lastRowLastColumn="0"/>
              <w:rPr>
                <w:rFonts w:ascii="Arial" w:hAnsi="Arial" w:cs="Arial"/>
                <w:b/>
                <w:bCs/>
                <w:color w:val="0D0D0D" w:themeColor="text1" w:themeTint="F2"/>
              </w:rPr>
            </w:pPr>
          </w:p>
        </w:tc>
      </w:tr>
      <w:tr w:rsidR="00D0100A" w:rsidRPr="00503323" w14:paraId="4178C9F4"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65F7FA8" w14:textId="0396341A" w:rsidR="00D0100A" w:rsidRPr="00503323" w:rsidRDefault="00D0100A" w:rsidP="00D0100A">
            <w:pPr>
              <w:spacing w:after="120"/>
              <w:rPr>
                <w:rFonts w:ascii="Arial" w:hAnsi="Arial" w:cs="Arial"/>
                <w:color w:val="0D0D0D" w:themeColor="text1" w:themeTint="F2"/>
              </w:rPr>
            </w:pPr>
            <w:r w:rsidRPr="00503323">
              <w:rPr>
                <w:rFonts w:ascii="Arial" w:hAnsi="Arial" w:cs="Arial"/>
                <w:color w:val="0D0D0D" w:themeColor="text1" w:themeTint="F2"/>
              </w:rPr>
              <w:t>Principle 3</w:t>
            </w:r>
            <w:r w:rsidR="00540F47" w:rsidRPr="00503323">
              <w:rPr>
                <w:rFonts w:ascii="Arial" w:hAnsi="Arial" w:cs="Arial"/>
                <w:color w:val="0D0D0D" w:themeColor="text1" w:themeTint="F2"/>
              </w:rPr>
              <w:t>: Minimisation</w:t>
            </w:r>
          </w:p>
          <w:p w14:paraId="08B12E25" w14:textId="77777777" w:rsidR="00D0100A" w:rsidRPr="00503323" w:rsidRDefault="00D0100A" w:rsidP="00D0100A">
            <w:pPr>
              <w:rPr>
                <w:rFonts w:ascii="Arial" w:hAnsi="Arial" w:cs="Arial"/>
                <w:b w:val="0"/>
                <w:color w:val="0D0D0D" w:themeColor="text1" w:themeTint="F2"/>
              </w:rPr>
            </w:pPr>
            <w:r w:rsidRPr="00503323">
              <w:rPr>
                <w:rFonts w:ascii="Arial" w:hAnsi="Arial" w:cs="Arial"/>
                <w:b w:val="0"/>
                <w:color w:val="0D0D0D" w:themeColor="text1" w:themeTint="F2"/>
              </w:rPr>
              <w:t>Personal data shall be adequate, relevant and not excessive in relation to the purpose or purposes for which they are processed.</w:t>
            </w:r>
          </w:p>
          <w:p w14:paraId="680C7887" w14:textId="77777777" w:rsidR="00D0100A" w:rsidRPr="00503323" w:rsidRDefault="00D0100A" w:rsidP="0072314E">
            <w:pPr>
              <w:spacing w:after="120"/>
              <w:rPr>
                <w:rFonts w:ascii="Arial" w:hAnsi="Arial" w:cs="Arial"/>
                <w:color w:val="0D0D0D" w:themeColor="text1" w:themeTint="F2"/>
              </w:rPr>
            </w:pPr>
          </w:p>
        </w:tc>
      </w:tr>
      <w:tr w:rsidR="00340392" w:rsidRPr="00503323" w14:paraId="29FCEED2" w14:textId="77777777" w:rsidTr="007E105C">
        <w:trPr>
          <w:trHeight w:val="74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0390479" w14:textId="77777777" w:rsidR="00340392" w:rsidRPr="00503323" w:rsidRDefault="00340392" w:rsidP="0072314E">
            <w:pPr>
              <w:rPr>
                <w:rFonts w:ascii="Arial" w:hAnsi="Arial" w:cs="Arial"/>
                <w:b w:val="0"/>
                <w:bCs w:val="0"/>
                <w:color w:val="0D0D0D" w:themeColor="text1" w:themeTint="F2"/>
              </w:rPr>
            </w:pPr>
          </w:p>
          <w:p w14:paraId="52D06404" w14:textId="6B96B8B6" w:rsidR="00340392" w:rsidRPr="00503323" w:rsidRDefault="00340392" w:rsidP="0072314E">
            <w:pPr>
              <w:rPr>
                <w:rFonts w:ascii="Arial" w:hAnsi="Arial" w:cs="Arial"/>
                <w:b w:val="0"/>
                <w:color w:val="0D0D0D" w:themeColor="text1" w:themeTint="F2"/>
              </w:rPr>
            </w:pPr>
            <w:r w:rsidRPr="00503323">
              <w:rPr>
                <w:rFonts w:ascii="Arial" w:hAnsi="Arial" w:cs="Arial"/>
                <w:color w:val="0D0D0D" w:themeColor="text1" w:themeTint="F2"/>
              </w:rPr>
              <w:t>Is the quality of the information good enough for the purposes it is used?</w:t>
            </w:r>
          </w:p>
          <w:p w14:paraId="1F99CBF1" w14:textId="46D6FB7D" w:rsidR="00340392" w:rsidRPr="00503323" w:rsidRDefault="00340392" w:rsidP="0072314E">
            <w:pPr>
              <w:rPr>
                <w:rFonts w:ascii="Arial" w:hAnsi="Arial" w:cs="Arial"/>
                <w:color w:val="0D0D0D" w:themeColor="text1" w:themeTint="F2"/>
              </w:rPr>
            </w:pPr>
          </w:p>
          <w:p w14:paraId="0DADBA31" w14:textId="77777777" w:rsidR="00340392" w:rsidRPr="00503323" w:rsidRDefault="00340392" w:rsidP="0072314E">
            <w:pPr>
              <w:rPr>
                <w:rFonts w:ascii="Arial" w:hAnsi="Arial" w:cs="Arial"/>
                <w:b w:val="0"/>
                <w:bCs w:val="0"/>
                <w:color w:val="0D0D0D" w:themeColor="text1" w:themeTint="F2"/>
              </w:rPr>
            </w:pPr>
          </w:p>
        </w:tc>
        <w:tc>
          <w:tcPr>
            <w:tcW w:w="2866" w:type="pct"/>
            <w:shd w:val="clear" w:color="auto" w:fill="auto"/>
          </w:tcPr>
          <w:p w14:paraId="64FF1CB3" w14:textId="3297ACCC" w:rsidR="00340392" w:rsidRPr="00503323" w:rsidRDefault="00340392"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340392" w:rsidRPr="00503323" w14:paraId="3B06796B" w14:textId="77777777" w:rsidTr="007E105C">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5F99C179" w14:textId="06C89A37" w:rsidR="00340392" w:rsidRPr="00503323" w:rsidRDefault="00D10DFB" w:rsidP="0072314E">
            <w:pPr>
              <w:rPr>
                <w:rFonts w:ascii="Arial" w:hAnsi="Arial" w:cs="Arial"/>
                <w:b w:val="0"/>
                <w:bCs w:val="0"/>
                <w:color w:val="0D0D0D" w:themeColor="text1" w:themeTint="F2"/>
              </w:rPr>
            </w:pPr>
            <w:r w:rsidRPr="00503323">
              <w:rPr>
                <w:rFonts w:ascii="Arial" w:hAnsi="Arial" w:cs="Arial"/>
                <w:color w:val="0D0D0D" w:themeColor="text1" w:themeTint="F2"/>
              </w:rPr>
              <w:lastRenderedPageBreak/>
              <w:t xml:space="preserve">Is there any </w:t>
            </w:r>
            <w:r w:rsidR="00340392" w:rsidRPr="00503323">
              <w:rPr>
                <w:rFonts w:ascii="Arial" w:hAnsi="Arial" w:cs="Arial"/>
                <w:color w:val="0D0D0D" w:themeColor="text1" w:themeTint="F2"/>
              </w:rPr>
              <w:t>personal data could you not use, without compromising the needs of the project?</w:t>
            </w:r>
          </w:p>
          <w:p w14:paraId="25FA4133" w14:textId="77777777" w:rsidR="006378F6" w:rsidRPr="00503323" w:rsidRDefault="006378F6" w:rsidP="0072314E">
            <w:pPr>
              <w:rPr>
                <w:rFonts w:ascii="Arial" w:hAnsi="Arial" w:cs="Arial"/>
                <w:b w:val="0"/>
                <w:bCs w:val="0"/>
                <w:color w:val="0D0D0D" w:themeColor="text1" w:themeTint="F2"/>
              </w:rPr>
            </w:pPr>
          </w:p>
          <w:p w14:paraId="1D6A2F85" w14:textId="28A03ABE" w:rsidR="006378F6" w:rsidRPr="00503323" w:rsidRDefault="006378F6" w:rsidP="0072314E">
            <w:pPr>
              <w:rPr>
                <w:rFonts w:ascii="Arial" w:hAnsi="Arial" w:cs="Arial"/>
                <w:color w:val="0D0D0D" w:themeColor="text1" w:themeTint="F2"/>
              </w:rPr>
            </w:pPr>
          </w:p>
        </w:tc>
        <w:tc>
          <w:tcPr>
            <w:tcW w:w="2866" w:type="pct"/>
            <w:shd w:val="clear" w:color="auto" w:fill="auto"/>
          </w:tcPr>
          <w:p w14:paraId="1094E449" w14:textId="73D3BF98" w:rsidR="00340392" w:rsidRPr="00503323" w:rsidRDefault="00340392" w:rsidP="0072314E">
            <w:pPr>
              <w:cnfStyle w:val="000000100000" w:firstRow="0" w:lastRow="0" w:firstColumn="0" w:lastColumn="0" w:oddVBand="0" w:evenVBand="0" w:oddHBand="1" w:evenHBand="0" w:firstRowFirstColumn="0" w:firstRowLastColumn="0" w:lastRowFirstColumn="0" w:lastRowLastColumn="0"/>
              <w:rPr>
                <w:rFonts w:ascii="Arial" w:hAnsi="Arial" w:cs="Arial"/>
                <w:b/>
                <w:bCs/>
                <w:color w:val="0D0D0D" w:themeColor="text1" w:themeTint="F2"/>
              </w:rPr>
            </w:pPr>
          </w:p>
        </w:tc>
      </w:tr>
      <w:tr w:rsidR="00D0100A" w:rsidRPr="00503323" w14:paraId="0E002ACB" w14:textId="77777777" w:rsidTr="007E105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D006C25" w14:textId="5065CB9D" w:rsidR="00D0100A" w:rsidRPr="00503323" w:rsidRDefault="00D0100A" w:rsidP="00D0100A">
            <w:pPr>
              <w:spacing w:after="120"/>
              <w:rPr>
                <w:rFonts w:ascii="Arial" w:hAnsi="Arial" w:cs="Arial"/>
                <w:color w:val="0D0D0D" w:themeColor="text1" w:themeTint="F2"/>
              </w:rPr>
            </w:pPr>
            <w:r w:rsidRPr="00503323">
              <w:rPr>
                <w:rFonts w:ascii="Arial" w:hAnsi="Arial" w:cs="Arial"/>
                <w:color w:val="0D0D0D" w:themeColor="text1" w:themeTint="F2"/>
              </w:rPr>
              <w:t xml:space="preserve">Principle </w:t>
            </w:r>
            <w:proofErr w:type="gramStart"/>
            <w:r w:rsidRPr="00503323">
              <w:rPr>
                <w:rFonts w:ascii="Arial" w:hAnsi="Arial" w:cs="Arial"/>
                <w:color w:val="0D0D0D" w:themeColor="text1" w:themeTint="F2"/>
              </w:rPr>
              <w:t xml:space="preserve">4 </w:t>
            </w:r>
            <w:r w:rsidR="00540F47" w:rsidRPr="00503323">
              <w:rPr>
                <w:rFonts w:ascii="Arial" w:hAnsi="Arial" w:cs="Arial"/>
                <w:color w:val="0D0D0D" w:themeColor="text1" w:themeTint="F2"/>
              </w:rPr>
              <w:t>:</w:t>
            </w:r>
            <w:proofErr w:type="gramEnd"/>
            <w:r w:rsidR="00540F47" w:rsidRPr="00503323">
              <w:rPr>
                <w:rFonts w:ascii="Arial" w:hAnsi="Arial" w:cs="Arial"/>
                <w:color w:val="0D0D0D" w:themeColor="text1" w:themeTint="F2"/>
              </w:rPr>
              <w:t xml:space="preserve"> Accuracy</w:t>
            </w:r>
          </w:p>
          <w:p w14:paraId="7441B5A8" w14:textId="77777777" w:rsidR="00D0100A" w:rsidRPr="00503323" w:rsidRDefault="00D0100A" w:rsidP="00D0100A">
            <w:pPr>
              <w:rPr>
                <w:rFonts w:ascii="Arial" w:hAnsi="Arial" w:cs="Arial"/>
                <w:b w:val="0"/>
                <w:color w:val="0D0D0D" w:themeColor="text1" w:themeTint="F2"/>
              </w:rPr>
            </w:pPr>
            <w:r w:rsidRPr="00503323">
              <w:rPr>
                <w:rFonts w:ascii="Arial" w:hAnsi="Arial" w:cs="Arial"/>
                <w:b w:val="0"/>
                <w:color w:val="0D0D0D" w:themeColor="text1" w:themeTint="F2"/>
              </w:rPr>
              <w:t>Personal data shall be accurate and, where necessary, kept up to date.</w:t>
            </w:r>
          </w:p>
          <w:p w14:paraId="1D242084" w14:textId="77777777" w:rsidR="00D0100A" w:rsidRPr="00503323" w:rsidRDefault="00D0100A" w:rsidP="0072314E">
            <w:pPr>
              <w:spacing w:after="120"/>
              <w:rPr>
                <w:rFonts w:ascii="Arial" w:hAnsi="Arial" w:cs="Arial"/>
                <w:color w:val="0D0D0D" w:themeColor="text1" w:themeTint="F2"/>
              </w:rPr>
            </w:pPr>
          </w:p>
        </w:tc>
      </w:tr>
      <w:tr w:rsidR="00D10DFB" w:rsidRPr="00503323" w14:paraId="1EDCB359" w14:textId="77777777" w:rsidTr="00384E2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6478E284" w14:textId="09D71CCB" w:rsidR="00D10DFB" w:rsidRDefault="006378F6" w:rsidP="0072314E">
            <w:pPr>
              <w:rPr>
                <w:rFonts w:ascii="Arial" w:hAnsi="Arial" w:cs="Arial"/>
                <w:b w:val="0"/>
                <w:bCs w:val="0"/>
                <w:color w:val="0D0D0D" w:themeColor="text1" w:themeTint="F2"/>
              </w:rPr>
            </w:pPr>
            <w:r w:rsidRPr="00503323">
              <w:rPr>
                <w:rFonts w:ascii="Arial" w:hAnsi="Arial" w:cs="Arial"/>
                <w:color w:val="0D0D0D" w:themeColor="text1" w:themeTint="F2"/>
              </w:rPr>
              <w:t>How will you ensure that personal data obtained from individuals or other organisations is accurate?</w:t>
            </w:r>
          </w:p>
          <w:p w14:paraId="1C784694" w14:textId="77777777" w:rsidR="00384E2E" w:rsidRPr="00503323" w:rsidRDefault="00384E2E" w:rsidP="0072314E">
            <w:pPr>
              <w:rPr>
                <w:rFonts w:ascii="Arial" w:hAnsi="Arial" w:cs="Arial"/>
                <w:color w:val="0D0D0D" w:themeColor="text1" w:themeTint="F2"/>
              </w:rPr>
            </w:pPr>
          </w:p>
          <w:p w14:paraId="61BD44B0" w14:textId="77777777" w:rsidR="00D10DFB" w:rsidRPr="00503323" w:rsidRDefault="00D10DFB" w:rsidP="0072314E">
            <w:pPr>
              <w:rPr>
                <w:rFonts w:ascii="Arial" w:hAnsi="Arial" w:cs="Arial"/>
                <w:b w:val="0"/>
                <w:bCs w:val="0"/>
                <w:color w:val="0D0D0D" w:themeColor="text1" w:themeTint="F2"/>
              </w:rPr>
            </w:pPr>
          </w:p>
        </w:tc>
        <w:tc>
          <w:tcPr>
            <w:tcW w:w="2866" w:type="pct"/>
            <w:shd w:val="clear" w:color="auto" w:fill="auto"/>
          </w:tcPr>
          <w:p w14:paraId="15452F7D" w14:textId="77777777" w:rsidR="00D10DFB" w:rsidRPr="00503323" w:rsidRDefault="00D10DFB" w:rsidP="0072314E">
            <w:pPr>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p>
          <w:p w14:paraId="53AFEB24" w14:textId="0745A12F" w:rsidR="00D10DFB" w:rsidRPr="00503323" w:rsidRDefault="00D10DFB" w:rsidP="0072314E">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D10DFB" w:rsidRPr="00503323" w14:paraId="601CAA0D" w14:textId="77777777" w:rsidTr="007E105C">
        <w:trPr>
          <w:trHeight w:val="845"/>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772E9C09" w14:textId="4D386366" w:rsidR="006378F6" w:rsidRDefault="006378F6" w:rsidP="006378F6">
            <w:pPr>
              <w:rPr>
                <w:rFonts w:ascii="Arial" w:hAnsi="Arial" w:cs="Arial"/>
                <w:b w:val="0"/>
                <w:bCs w:val="0"/>
                <w:color w:val="0D0D0D" w:themeColor="text1" w:themeTint="F2"/>
              </w:rPr>
            </w:pPr>
            <w:r w:rsidRPr="00503323">
              <w:rPr>
                <w:rFonts w:ascii="Arial" w:hAnsi="Arial" w:cs="Arial"/>
                <w:color w:val="0D0D0D" w:themeColor="text1" w:themeTint="F2"/>
              </w:rPr>
              <w:t>If you are procuring new software does it allow you to amend data when necessary?</w:t>
            </w:r>
          </w:p>
          <w:p w14:paraId="074A0C69" w14:textId="77777777" w:rsidR="00384E2E" w:rsidRPr="00503323" w:rsidRDefault="00384E2E" w:rsidP="006378F6">
            <w:pPr>
              <w:rPr>
                <w:rFonts w:ascii="Arial" w:hAnsi="Arial" w:cs="Arial"/>
                <w:color w:val="0D0D0D" w:themeColor="text1" w:themeTint="F2"/>
              </w:rPr>
            </w:pPr>
          </w:p>
          <w:p w14:paraId="7B680CBA" w14:textId="77777777" w:rsidR="00D10DFB" w:rsidRPr="00503323" w:rsidRDefault="00D10DFB" w:rsidP="0072314E">
            <w:pPr>
              <w:rPr>
                <w:rFonts w:ascii="Arial" w:hAnsi="Arial" w:cs="Arial"/>
                <w:bCs w:val="0"/>
                <w:color w:val="0D0D0D" w:themeColor="text1" w:themeTint="F2"/>
              </w:rPr>
            </w:pPr>
          </w:p>
        </w:tc>
        <w:tc>
          <w:tcPr>
            <w:tcW w:w="2866" w:type="pct"/>
            <w:shd w:val="clear" w:color="auto" w:fill="auto"/>
          </w:tcPr>
          <w:p w14:paraId="45AB8511" w14:textId="69F51D0B" w:rsidR="00D10DFB" w:rsidRPr="00503323" w:rsidRDefault="00D10DFB" w:rsidP="0072314E">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4059F8" w:rsidRPr="00503323" w14:paraId="27CE832F"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A174DBB" w14:textId="648C183F" w:rsidR="00523C17" w:rsidRPr="00503323" w:rsidRDefault="00523C17" w:rsidP="006378F6">
            <w:pPr>
              <w:shd w:val="clear" w:color="auto" w:fill="D9D9D9" w:themeFill="background1" w:themeFillShade="D9"/>
              <w:spacing w:after="120"/>
              <w:rPr>
                <w:rFonts w:ascii="Arial" w:hAnsi="Arial" w:cs="Arial"/>
                <w:color w:val="0D0D0D" w:themeColor="text1" w:themeTint="F2"/>
              </w:rPr>
            </w:pPr>
            <w:r w:rsidRPr="00503323">
              <w:rPr>
                <w:rFonts w:ascii="Arial" w:hAnsi="Arial" w:cs="Arial"/>
                <w:color w:val="0D0D0D" w:themeColor="text1" w:themeTint="F2"/>
              </w:rPr>
              <w:t>Principle 5</w:t>
            </w:r>
            <w:r w:rsidR="00540F47" w:rsidRPr="00503323">
              <w:rPr>
                <w:rFonts w:ascii="Arial" w:hAnsi="Arial" w:cs="Arial"/>
                <w:color w:val="0D0D0D" w:themeColor="text1" w:themeTint="F2"/>
              </w:rPr>
              <w:t>: Data retention</w:t>
            </w:r>
          </w:p>
          <w:p w14:paraId="5B0DC105" w14:textId="77777777" w:rsidR="00523C17" w:rsidRPr="00503323" w:rsidRDefault="00523C17" w:rsidP="006378F6">
            <w:pPr>
              <w:shd w:val="clear" w:color="auto" w:fill="D9D9D9" w:themeFill="background1" w:themeFillShade="D9"/>
              <w:rPr>
                <w:rFonts w:ascii="Arial" w:hAnsi="Arial" w:cs="Arial"/>
                <w:color w:val="0D0D0D" w:themeColor="text1" w:themeTint="F2"/>
              </w:rPr>
            </w:pPr>
            <w:r w:rsidRPr="00503323">
              <w:rPr>
                <w:rFonts w:ascii="Arial" w:hAnsi="Arial" w:cs="Arial"/>
                <w:b w:val="0"/>
                <w:color w:val="0D0D0D" w:themeColor="text1" w:themeTint="F2"/>
              </w:rPr>
              <w:t>Personal data processed for any purpose or purposes shall not be kept for longer than necessary for that purpose or those purposes.</w:t>
            </w:r>
          </w:p>
          <w:p w14:paraId="0DA2561E" w14:textId="425DB807" w:rsidR="00355CB6" w:rsidRPr="00503323" w:rsidRDefault="00355CB6" w:rsidP="006378F6">
            <w:pPr>
              <w:ind w:firstLine="720"/>
              <w:rPr>
                <w:rFonts w:ascii="Arial" w:hAnsi="Arial" w:cs="Arial"/>
                <w:b w:val="0"/>
                <w:color w:val="0D0D0D" w:themeColor="text1" w:themeTint="F2"/>
              </w:rPr>
            </w:pPr>
          </w:p>
        </w:tc>
      </w:tr>
      <w:tr w:rsidR="006378F6" w:rsidRPr="00503323" w14:paraId="30E898E7" w14:textId="77777777" w:rsidTr="007E105C">
        <w:trPr>
          <w:trHeight w:val="89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64A1428C" w14:textId="1A3B96B8" w:rsidR="006378F6" w:rsidRPr="00503323" w:rsidRDefault="006378F6" w:rsidP="00D0100A">
            <w:pPr>
              <w:rPr>
                <w:rFonts w:ascii="Arial" w:hAnsi="Arial" w:cs="Arial"/>
                <w:b w:val="0"/>
                <w:color w:val="0D0D0D" w:themeColor="text1" w:themeTint="F2"/>
              </w:rPr>
            </w:pPr>
            <w:r w:rsidRPr="00503323">
              <w:rPr>
                <w:rFonts w:ascii="Arial" w:hAnsi="Arial" w:cs="Arial"/>
                <w:color w:val="0D0D0D" w:themeColor="text1" w:themeTint="F2"/>
              </w:rPr>
              <w:t>What retention periods are suitable for the personal data you will be processing?</w:t>
            </w:r>
          </w:p>
          <w:p w14:paraId="1982EFBF" w14:textId="77777777" w:rsidR="006378F6" w:rsidRPr="00503323" w:rsidRDefault="006378F6" w:rsidP="00D0100A">
            <w:pPr>
              <w:rPr>
                <w:rFonts w:ascii="Arial" w:hAnsi="Arial" w:cs="Arial"/>
                <w:color w:val="0D0D0D" w:themeColor="text1" w:themeTint="F2"/>
              </w:rPr>
            </w:pPr>
          </w:p>
          <w:p w14:paraId="0B13F4CE" w14:textId="77777777" w:rsidR="006378F6" w:rsidRPr="00503323" w:rsidRDefault="006378F6" w:rsidP="00D0100A">
            <w:pPr>
              <w:rPr>
                <w:rFonts w:ascii="Arial" w:hAnsi="Arial" w:cs="Arial"/>
                <w:b w:val="0"/>
                <w:bCs w:val="0"/>
                <w:color w:val="0D0D0D" w:themeColor="text1" w:themeTint="F2"/>
              </w:rPr>
            </w:pPr>
          </w:p>
        </w:tc>
        <w:tc>
          <w:tcPr>
            <w:tcW w:w="2866" w:type="pct"/>
            <w:shd w:val="clear" w:color="auto" w:fill="auto"/>
          </w:tcPr>
          <w:p w14:paraId="467AD976" w14:textId="77777777" w:rsidR="006378F6" w:rsidRPr="00503323" w:rsidRDefault="006378F6" w:rsidP="0072314E">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6DA2B437" w14:textId="77777777" w:rsidR="0090011A" w:rsidRPr="00503323" w:rsidRDefault="0090011A" w:rsidP="0072314E">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17B141B0" w14:textId="77777777" w:rsidR="0090011A" w:rsidRPr="00503323" w:rsidRDefault="0090011A" w:rsidP="0072314E">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p w14:paraId="78F6D8D0" w14:textId="38674547" w:rsidR="0090011A" w:rsidRPr="00503323" w:rsidRDefault="0090011A" w:rsidP="0072314E">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6378F6" w:rsidRPr="00503323" w14:paraId="1BC2FDC1" w14:textId="77777777" w:rsidTr="007E105C">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372DBA8B" w14:textId="51D0218E" w:rsidR="006378F6" w:rsidRDefault="006378F6" w:rsidP="006378F6">
            <w:pPr>
              <w:rPr>
                <w:rFonts w:ascii="Arial" w:hAnsi="Arial" w:cs="Arial"/>
                <w:b w:val="0"/>
                <w:bCs w:val="0"/>
                <w:color w:val="0D0D0D" w:themeColor="text1" w:themeTint="F2"/>
              </w:rPr>
            </w:pPr>
            <w:r w:rsidRPr="00503323">
              <w:rPr>
                <w:rFonts w:ascii="Arial" w:hAnsi="Arial" w:cs="Arial"/>
                <w:color w:val="0D0D0D" w:themeColor="text1" w:themeTint="F2"/>
              </w:rPr>
              <w:t>How will you ensure retention policies are implemented and actioned?</w:t>
            </w:r>
          </w:p>
          <w:p w14:paraId="38A4156F" w14:textId="77777777" w:rsidR="00384E2E" w:rsidRPr="00503323" w:rsidRDefault="00384E2E" w:rsidP="006378F6">
            <w:pPr>
              <w:rPr>
                <w:rFonts w:ascii="Arial" w:hAnsi="Arial" w:cs="Arial"/>
                <w:b w:val="0"/>
                <w:bCs w:val="0"/>
                <w:color w:val="0D0D0D" w:themeColor="text1" w:themeTint="F2"/>
              </w:rPr>
            </w:pPr>
          </w:p>
          <w:p w14:paraId="228ECE17" w14:textId="05C023E5" w:rsidR="006378F6" w:rsidRPr="00503323" w:rsidRDefault="006378F6" w:rsidP="006378F6">
            <w:pPr>
              <w:rPr>
                <w:rFonts w:ascii="Arial" w:hAnsi="Arial" w:cs="Arial"/>
                <w:color w:val="0D0D0D" w:themeColor="text1" w:themeTint="F2"/>
              </w:rPr>
            </w:pPr>
          </w:p>
        </w:tc>
        <w:tc>
          <w:tcPr>
            <w:tcW w:w="2866" w:type="pct"/>
            <w:shd w:val="clear" w:color="auto" w:fill="auto"/>
          </w:tcPr>
          <w:p w14:paraId="5B8516A7" w14:textId="77777777" w:rsidR="006378F6" w:rsidRPr="00503323" w:rsidRDefault="006378F6" w:rsidP="006378F6">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6378F6" w:rsidRPr="00503323" w14:paraId="5C195A8F" w14:textId="77777777" w:rsidTr="007E105C">
        <w:trPr>
          <w:trHeight w:val="762"/>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37B93F48" w14:textId="38420568" w:rsidR="006378F6" w:rsidRDefault="006378F6" w:rsidP="006378F6">
            <w:pPr>
              <w:rPr>
                <w:rFonts w:ascii="Arial" w:hAnsi="Arial" w:cs="Arial"/>
                <w:b w:val="0"/>
                <w:bCs w:val="0"/>
                <w:color w:val="0D0D0D" w:themeColor="text1" w:themeTint="F2"/>
              </w:rPr>
            </w:pPr>
            <w:r w:rsidRPr="00503323">
              <w:rPr>
                <w:rFonts w:ascii="Arial" w:hAnsi="Arial" w:cs="Arial"/>
                <w:color w:val="0D0D0D" w:themeColor="text1" w:themeTint="F2"/>
              </w:rPr>
              <w:t>Are you procuring software that will allow you to delete information in line with your retention periods?</w:t>
            </w:r>
          </w:p>
          <w:p w14:paraId="57D642DE" w14:textId="77777777" w:rsidR="00384E2E" w:rsidRPr="00503323" w:rsidRDefault="00384E2E" w:rsidP="006378F6">
            <w:pPr>
              <w:rPr>
                <w:rFonts w:ascii="Arial" w:hAnsi="Arial" w:cs="Arial"/>
                <w:color w:val="0D0D0D" w:themeColor="text1" w:themeTint="F2"/>
              </w:rPr>
            </w:pPr>
          </w:p>
          <w:p w14:paraId="7FE83A5D" w14:textId="77777777" w:rsidR="006378F6" w:rsidRPr="00503323" w:rsidRDefault="006378F6" w:rsidP="006378F6">
            <w:pPr>
              <w:rPr>
                <w:rFonts w:ascii="Arial" w:hAnsi="Arial" w:cs="Arial"/>
                <w:b w:val="0"/>
                <w:bCs w:val="0"/>
                <w:color w:val="0D0D0D" w:themeColor="text1" w:themeTint="F2"/>
              </w:rPr>
            </w:pPr>
          </w:p>
        </w:tc>
        <w:tc>
          <w:tcPr>
            <w:tcW w:w="2866" w:type="pct"/>
            <w:shd w:val="clear" w:color="auto" w:fill="auto"/>
          </w:tcPr>
          <w:p w14:paraId="635C042F" w14:textId="4FF4DDA7" w:rsidR="006378F6" w:rsidRPr="00503323" w:rsidRDefault="006378F6" w:rsidP="006378F6">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6378F6" w:rsidRPr="00503323" w14:paraId="336726E3"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9104D49" w14:textId="05E9F6EB" w:rsidR="006378F6" w:rsidRPr="00503323" w:rsidRDefault="006378F6" w:rsidP="006378F6">
            <w:pPr>
              <w:spacing w:after="120"/>
              <w:rPr>
                <w:rFonts w:ascii="Arial" w:hAnsi="Arial" w:cs="Arial"/>
                <w:color w:val="0D0D0D" w:themeColor="text1" w:themeTint="F2"/>
              </w:rPr>
            </w:pPr>
            <w:r w:rsidRPr="00503323">
              <w:rPr>
                <w:rFonts w:ascii="Arial" w:hAnsi="Arial" w:cs="Arial"/>
                <w:color w:val="0D0D0D" w:themeColor="text1" w:themeTint="F2"/>
              </w:rPr>
              <w:t>Principle 6</w:t>
            </w:r>
            <w:r w:rsidR="00896B4B" w:rsidRPr="00503323">
              <w:rPr>
                <w:rFonts w:ascii="Arial" w:hAnsi="Arial" w:cs="Arial"/>
                <w:color w:val="0D0D0D" w:themeColor="text1" w:themeTint="F2"/>
              </w:rPr>
              <w:t>: Security</w:t>
            </w:r>
          </w:p>
          <w:p w14:paraId="3171D27F" w14:textId="77777777" w:rsidR="006378F6" w:rsidRPr="00503323" w:rsidRDefault="006378F6" w:rsidP="006378F6">
            <w:pPr>
              <w:rPr>
                <w:rFonts w:ascii="Arial" w:hAnsi="Arial" w:cs="Arial"/>
                <w:b w:val="0"/>
                <w:color w:val="0D0D0D" w:themeColor="text1" w:themeTint="F2"/>
              </w:rPr>
            </w:pPr>
            <w:r w:rsidRPr="00503323">
              <w:rPr>
                <w:rFonts w:ascii="Arial" w:hAnsi="Arial" w:cs="Arial"/>
                <w:b w:val="0"/>
                <w:color w:val="0D0D0D" w:themeColor="text1" w:themeTint="F2"/>
              </w:rPr>
              <w:t>Appropriate technical and organisational measures shall be taken against unauthorised or unlawful processing of personal data and against accidental loss or destruction of, or damage to, personal data.</w:t>
            </w:r>
          </w:p>
          <w:p w14:paraId="32D1BDB2" w14:textId="77777777" w:rsidR="006378F6" w:rsidRPr="00503323" w:rsidRDefault="006378F6" w:rsidP="006378F6">
            <w:pPr>
              <w:spacing w:after="120"/>
              <w:rPr>
                <w:rFonts w:ascii="Arial" w:hAnsi="Arial" w:cs="Arial"/>
                <w:color w:val="0D0D0D" w:themeColor="text1" w:themeTint="F2"/>
              </w:rPr>
            </w:pPr>
          </w:p>
        </w:tc>
      </w:tr>
      <w:tr w:rsidR="002702A5" w:rsidRPr="00503323" w14:paraId="59826877" w14:textId="77777777" w:rsidTr="007E105C">
        <w:trPr>
          <w:trHeight w:val="504"/>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6B42BCD" w14:textId="64FDEE9E" w:rsidR="002702A5" w:rsidRDefault="002702A5" w:rsidP="006378F6">
            <w:pPr>
              <w:rPr>
                <w:rFonts w:ascii="Arial" w:hAnsi="Arial" w:cs="Arial"/>
                <w:b w:val="0"/>
                <w:bCs w:val="0"/>
              </w:rPr>
            </w:pPr>
            <w:r w:rsidRPr="00503323">
              <w:rPr>
                <w:rFonts w:ascii="Arial" w:hAnsi="Arial" w:cs="Arial"/>
                <w:color w:val="0D0D0D" w:themeColor="text1" w:themeTint="F2"/>
              </w:rPr>
              <w:lastRenderedPageBreak/>
              <w:t xml:space="preserve">How will you ensure </w:t>
            </w:r>
            <w:r w:rsidRPr="00503323">
              <w:rPr>
                <w:rFonts w:ascii="Arial" w:hAnsi="Arial" w:cs="Arial"/>
              </w:rPr>
              <w:t>the security of the personal data, including protection against personal data breaches?</w:t>
            </w:r>
          </w:p>
          <w:p w14:paraId="7CB820FA" w14:textId="77777777" w:rsidR="00FF0364" w:rsidRPr="00503323" w:rsidRDefault="00FF0364" w:rsidP="006378F6">
            <w:pPr>
              <w:rPr>
                <w:rFonts w:ascii="Arial" w:hAnsi="Arial" w:cs="Arial"/>
                <w:color w:val="0D0D0D" w:themeColor="text1" w:themeTint="F2"/>
              </w:rPr>
            </w:pPr>
          </w:p>
          <w:p w14:paraId="021BA3A2" w14:textId="77777777" w:rsidR="002702A5" w:rsidRPr="00503323" w:rsidRDefault="002702A5" w:rsidP="006378F6">
            <w:pPr>
              <w:rPr>
                <w:rFonts w:ascii="Arial" w:hAnsi="Arial" w:cs="Arial"/>
                <w:b w:val="0"/>
                <w:bCs w:val="0"/>
                <w:color w:val="0D0D0D" w:themeColor="text1" w:themeTint="F2"/>
              </w:rPr>
            </w:pPr>
          </w:p>
        </w:tc>
        <w:tc>
          <w:tcPr>
            <w:tcW w:w="2866" w:type="pct"/>
            <w:shd w:val="clear" w:color="auto" w:fill="auto"/>
          </w:tcPr>
          <w:p w14:paraId="7B1A6883" w14:textId="77777777" w:rsidR="002702A5" w:rsidRPr="00503323" w:rsidRDefault="002702A5" w:rsidP="006378F6">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p w14:paraId="0F841766" w14:textId="6A091FEB" w:rsidR="002702A5" w:rsidRPr="00503323" w:rsidRDefault="002702A5" w:rsidP="006378F6">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2702A5" w:rsidRPr="00503323" w14:paraId="52669A1C" w14:textId="77777777" w:rsidTr="007E105C">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0B23B750" w14:textId="25BB96B4" w:rsidR="002702A5" w:rsidRDefault="00896B4B" w:rsidP="006378F6">
            <w:pPr>
              <w:rPr>
                <w:rFonts w:ascii="Arial" w:hAnsi="Arial" w:cs="Arial"/>
                <w:b w:val="0"/>
                <w:bCs w:val="0"/>
                <w:color w:val="0D0D0D" w:themeColor="text1" w:themeTint="F2"/>
              </w:rPr>
            </w:pPr>
            <w:r w:rsidRPr="00503323">
              <w:rPr>
                <w:rFonts w:ascii="Arial" w:hAnsi="Arial" w:cs="Arial"/>
                <w:color w:val="0D0D0D" w:themeColor="text1" w:themeTint="F2"/>
              </w:rPr>
              <w:t>What training and instructions are necessary to ensure that staff know how to operate systems securely?</w:t>
            </w:r>
          </w:p>
          <w:p w14:paraId="2891307D" w14:textId="77777777" w:rsidR="00FF0364" w:rsidRPr="00503323" w:rsidRDefault="00FF0364" w:rsidP="006378F6">
            <w:pPr>
              <w:rPr>
                <w:rFonts w:ascii="Arial" w:hAnsi="Arial" w:cs="Arial"/>
                <w:b w:val="0"/>
                <w:bCs w:val="0"/>
                <w:color w:val="0D0D0D" w:themeColor="text1" w:themeTint="F2"/>
              </w:rPr>
            </w:pPr>
          </w:p>
          <w:p w14:paraId="081AAAEB" w14:textId="20B998B2" w:rsidR="0090011A" w:rsidRPr="00503323" w:rsidRDefault="0090011A" w:rsidP="006378F6">
            <w:pPr>
              <w:rPr>
                <w:rFonts w:ascii="Arial" w:hAnsi="Arial" w:cs="Arial"/>
                <w:b w:val="0"/>
                <w:bCs w:val="0"/>
                <w:color w:val="0D0D0D" w:themeColor="text1" w:themeTint="F2"/>
              </w:rPr>
            </w:pPr>
          </w:p>
        </w:tc>
        <w:tc>
          <w:tcPr>
            <w:tcW w:w="2866" w:type="pct"/>
            <w:shd w:val="clear" w:color="auto" w:fill="auto"/>
          </w:tcPr>
          <w:p w14:paraId="5D70FB53" w14:textId="4A1E511D" w:rsidR="002702A5" w:rsidRPr="00503323" w:rsidRDefault="002702A5" w:rsidP="006378F6">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2702A5" w:rsidRPr="00503323" w14:paraId="50B1E5FA" w14:textId="77777777" w:rsidTr="007E105C">
        <w:trPr>
          <w:trHeight w:val="504"/>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EDA213F" w14:textId="77777777" w:rsidR="004E7FCA" w:rsidRDefault="002702A5" w:rsidP="002702A5">
            <w:pPr>
              <w:rPr>
                <w:rFonts w:ascii="Arial" w:hAnsi="Arial" w:cs="Arial"/>
                <w:b w:val="0"/>
                <w:bCs w:val="0"/>
                <w:color w:val="0D0D0D" w:themeColor="text1" w:themeTint="F2"/>
              </w:rPr>
            </w:pPr>
            <w:r w:rsidRPr="00503323">
              <w:rPr>
                <w:rFonts w:ascii="Arial" w:hAnsi="Arial" w:cs="Arial"/>
                <w:color w:val="0D0D0D" w:themeColor="text1" w:themeTint="F2"/>
              </w:rPr>
              <w:t xml:space="preserve">How will you ensure staff are trained appropriately? </w:t>
            </w:r>
          </w:p>
          <w:p w14:paraId="21DED344" w14:textId="77777777" w:rsidR="004E7FCA" w:rsidRDefault="004E7FCA" w:rsidP="002702A5">
            <w:pPr>
              <w:rPr>
                <w:rFonts w:ascii="Arial" w:hAnsi="Arial" w:cs="Arial"/>
                <w:b w:val="0"/>
                <w:bCs w:val="0"/>
                <w:color w:val="0D0D0D" w:themeColor="text1" w:themeTint="F2"/>
              </w:rPr>
            </w:pPr>
          </w:p>
          <w:p w14:paraId="5068C76A" w14:textId="313A3A64" w:rsidR="002702A5" w:rsidRPr="00503323" w:rsidRDefault="004E7FCA" w:rsidP="002702A5">
            <w:pPr>
              <w:rPr>
                <w:rFonts w:ascii="Arial" w:hAnsi="Arial" w:cs="Arial"/>
                <w:b w:val="0"/>
                <w:bCs w:val="0"/>
                <w:color w:val="0D0D0D" w:themeColor="text1" w:themeTint="F2"/>
              </w:rPr>
            </w:pPr>
            <w:r>
              <w:rPr>
                <w:rFonts w:ascii="Arial" w:hAnsi="Arial" w:cs="Arial"/>
                <w:color w:val="0D0D0D" w:themeColor="text1" w:themeTint="F2"/>
              </w:rPr>
              <w:t xml:space="preserve">Have you / staff had data protection training in the last 12-18 months? </w:t>
            </w:r>
          </w:p>
          <w:p w14:paraId="4561A7A8" w14:textId="77777777" w:rsidR="0090011A" w:rsidRPr="00503323" w:rsidRDefault="0090011A" w:rsidP="002702A5">
            <w:pPr>
              <w:rPr>
                <w:rFonts w:ascii="Arial" w:hAnsi="Arial" w:cs="Arial"/>
                <w:color w:val="0D0D0D" w:themeColor="text1" w:themeTint="F2"/>
              </w:rPr>
            </w:pPr>
          </w:p>
          <w:p w14:paraId="1AFF2AEC" w14:textId="77777777" w:rsidR="002702A5" w:rsidRPr="00503323" w:rsidRDefault="002702A5" w:rsidP="006378F6">
            <w:pPr>
              <w:rPr>
                <w:rFonts w:ascii="Arial" w:hAnsi="Arial" w:cs="Arial"/>
                <w:b w:val="0"/>
                <w:bCs w:val="0"/>
                <w:color w:val="0D0D0D" w:themeColor="text1" w:themeTint="F2"/>
              </w:rPr>
            </w:pPr>
          </w:p>
        </w:tc>
        <w:tc>
          <w:tcPr>
            <w:tcW w:w="2866" w:type="pct"/>
            <w:shd w:val="clear" w:color="auto" w:fill="auto"/>
          </w:tcPr>
          <w:p w14:paraId="453300C9" w14:textId="01BF17C2" w:rsidR="002702A5" w:rsidRPr="00503323" w:rsidRDefault="002702A5" w:rsidP="006378F6">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6378F6" w:rsidRPr="00503323" w14:paraId="5891FF28"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9F4614C" w14:textId="4C89A44A" w:rsidR="006378F6" w:rsidRPr="00503323" w:rsidRDefault="006378F6" w:rsidP="006378F6">
            <w:pPr>
              <w:spacing w:after="120"/>
              <w:rPr>
                <w:rFonts w:ascii="Arial" w:hAnsi="Arial" w:cs="Arial"/>
                <w:color w:val="0D0D0D" w:themeColor="text1" w:themeTint="F2"/>
              </w:rPr>
            </w:pPr>
            <w:r w:rsidRPr="00503323">
              <w:rPr>
                <w:rFonts w:ascii="Arial" w:hAnsi="Arial" w:cs="Arial"/>
                <w:color w:val="0D0D0D" w:themeColor="text1" w:themeTint="F2"/>
              </w:rPr>
              <w:t>Transfer outside the EEA</w:t>
            </w:r>
          </w:p>
          <w:p w14:paraId="0C80A1B8" w14:textId="07DF4C2F" w:rsidR="006378F6" w:rsidRPr="00503323" w:rsidRDefault="006378F6" w:rsidP="006378F6">
            <w:pPr>
              <w:rPr>
                <w:rFonts w:ascii="Arial" w:hAnsi="Arial" w:cs="Arial"/>
                <w:bCs w:val="0"/>
                <w:color w:val="0D0D0D" w:themeColor="text1" w:themeTint="F2"/>
              </w:rPr>
            </w:pPr>
            <w:r w:rsidRPr="00503323">
              <w:rPr>
                <w:rFonts w:ascii="Arial" w:hAnsi="Arial" w:cs="Arial"/>
                <w:b w:val="0"/>
                <w:color w:val="0D0D0D" w:themeColor="text1" w:themeTint="F2"/>
              </w:rPr>
              <w:t>Personal data shall not be transferred to a country or territory outside the European Economic Area unless that country of territory ensures and adequate level of protection for the rights and freedoms of data subjects in relation to the processing of personal data.</w:t>
            </w:r>
          </w:p>
          <w:p w14:paraId="1C7A6617" w14:textId="77777777" w:rsidR="006378F6" w:rsidRPr="00503323" w:rsidRDefault="006378F6" w:rsidP="006378F6">
            <w:pPr>
              <w:rPr>
                <w:rFonts w:ascii="Arial" w:hAnsi="Arial" w:cs="Arial"/>
                <w:b w:val="0"/>
                <w:color w:val="0D0D0D" w:themeColor="text1" w:themeTint="F2"/>
              </w:rPr>
            </w:pPr>
          </w:p>
          <w:p w14:paraId="286C29F2" w14:textId="3F286A3E" w:rsidR="006378F6" w:rsidRPr="00503323" w:rsidRDefault="006378F6" w:rsidP="006378F6">
            <w:pPr>
              <w:ind w:firstLine="720"/>
              <w:rPr>
                <w:rFonts w:ascii="Arial" w:hAnsi="Arial" w:cs="Arial"/>
                <w:b w:val="0"/>
                <w:color w:val="0D0D0D" w:themeColor="text1" w:themeTint="F2"/>
              </w:rPr>
            </w:pPr>
          </w:p>
        </w:tc>
      </w:tr>
      <w:tr w:rsidR="002702A5" w:rsidRPr="00503323" w14:paraId="7F47D02E" w14:textId="77777777" w:rsidTr="007E105C">
        <w:trPr>
          <w:trHeight w:val="69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03744CD7" w14:textId="4110773B" w:rsidR="002702A5" w:rsidRDefault="002702A5" w:rsidP="006378F6">
            <w:pPr>
              <w:rPr>
                <w:rFonts w:ascii="Arial" w:hAnsi="Arial" w:cs="Arial"/>
                <w:b w:val="0"/>
                <w:bCs w:val="0"/>
                <w:color w:val="0D0D0D" w:themeColor="text1" w:themeTint="F2"/>
              </w:rPr>
            </w:pPr>
            <w:r w:rsidRPr="00503323">
              <w:rPr>
                <w:rFonts w:ascii="Arial" w:hAnsi="Arial" w:cs="Arial"/>
                <w:color w:val="0D0D0D" w:themeColor="text1" w:themeTint="F2"/>
              </w:rPr>
              <w:t>Will the project require you to transfer data outside of the EEA? Please provide details</w:t>
            </w:r>
          </w:p>
          <w:p w14:paraId="2FBADF9C" w14:textId="2F2140F5" w:rsidR="00FF0364" w:rsidRDefault="00FF0364" w:rsidP="006378F6">
            <w:pPr>
              <w:rPr>
                <w:rFonts w:ascii="Arial" w:hAnsi="Arial" w:cs="Arial"/>
                <w:b w:val="0"/>
                <w:bCs w:val="0"/>
                <w:color w:val="0D0D0D" w:themeColor="text1" w:themeTint="F2"/>
              </w:rPr>
            </w:pPr>
          </w:p>
          <w:p w14:paraId="29C5D650" w14:textId="77777777" w:rsidR="00FF0364" w:rsidRPr="00503323" w:rsidRDefault="00FF0364" w:rsidP="006378F6">
            <w:pPr>
              <w:rPr>
                <w:rFonts w:ascii="Arial" w:hAnsi="Arial" w:cs="Arial"/>
                <w:color w:val="0D0D0D" w:themeColor="text1" w:themeTint="F2"/>
              </w:rPr>
            </w:pPr>
          </w:p>
          <w:p w14:paraId="1FB4742D" w14:textId="77777777" w:rsidR="002702A5" w:rsidRPr="00503323" w:rsidRDefault="002702A5" w:rsidP="006378F6">
            <w:pPr>
              <w:rPr>
                <w:rFonts w:ascii="Arial" w:hAnsi="Arial" w:cs="Arial"/>
                <w:color w:val="0D0D0D" w:themeColor="text1" w:themeTint="F2"/>
              </w:rPr>
            </w:pPr>
          </w:p>
          <w:p w14:paraId="54CFBCF7" w14:textId="77777777" w:rsidR="002702A5" w:rsidRPr="00503323" w:rsidRDefault="002702A5" w:rsidP="006378F6">
            <w:pPr>
              <w:rPr>
                <w:rFonts w:ascii="Arial" w:hAnsi="Arial" w:cs="Arial"/>
                <w:b w:val="0"/>
                <w:bCs w:val="0"/>
                <w:color w:val="0D0D0D" w:themeColor="text1" w:themeTint="F2"/>
              </w:rPr>
            </w:pPr>
          </w:p>
        </w:tc>
        <w:tc>
          <w:tcPr>
            <w:tcW w:w="2866" w:type="pct"/>
            <w:shd w:val="clear" w:color="auto" w:fill="auto"/>
          </w:tcPr>
          <w:p w14:paraId="10E0130F" w14:textId="77777777" w:rsidR="002702A5" w:rsidRPr="00503323" w:rsidRDefault="002702A5" w:rsidP="002702A5">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2702A5" w:rsidRPr="00503323" w14:paraId="01E2670C" w14:textId="77777777" w:rsidTr="007E105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16A9B834" w14:textId="5F413ACE" w:rsidR="002702A5" w:rsidRDefault="002702A5" w:rsidP="002702A5">
            <w:pPr>
              <w:rPr>
                <w:rFonts w:ascii="Arial" w:hAnsi="Arial" w:cs="Arial"/>
                <w:b w:val="0"/>
                <w:bCs w:val="0"/>
                <w:color w:val="0D0D0D" w:themeColor="text1" w:themeTint="F2"/>
              </w:rPr>
            </w:pPr>
            <w:r w:rsidRPr="00503323">
              <w:rPr>
                <w:rFonts w:ascii="Arial" w:hAnsi="Arial" w:cs="Arial"/>
                <w:color w:val="0D0D0D" w:themeColor="text1" w:themeTint="F2"/>
              </w:rPr>
              <w:t>If you will be making transfers, how will you ensure that the data is adequately protected?</w:t>
            </w:r>
          </w:p>
          <w:p w14:paraId="6479D8C2" w14:textId="317D8835" w:rsidR="00896367" w:rsidRDefault="00896367" w:rsidP="002702A5">
            <w:pPr>
              <w:rPr>
                <w:rFonts w:ascii="Arial" w:hAnsi="Arial" w:cs="Arial"/>
                <w:b w:val="0"/>
                <w:bCs w:val="0"/>
                <w:color w:val="0D0D0D" w:themeColor="text1" w:themeTint="F2"/>
              </w:rPr>
            </w:pPr>
          </w:p>
          <w:p w14:paraId="37DF2B27" w14:textId="77777777" w:rsidR="00896367" w:rsidRPr="00503323" w:rsidRDefault="00896367" w:rsidP="002702A5">
            <w:pPr>
              <w:rPr>
                <w:rFonts w:ascii="Arial" w:hAnsi="Arial" w:cs="Arial"/>
                <w:b w:val="0"/>
                <w:bCs w:val="0"/>
                <w:color w:val="0D0D0D" w:themeColor="text1" w:themeTint="F2"/>
              </w:rPr>
            </w:pPr>
          </w:p>
          <w:p w14:paraId="748801CA" w14:textId="77777777" w:rsidR="0090011A" w:rsidRPr="00503323" w:rsidRDefault="0090011A" w:rsidP="002702A5">
            <w:pPr>
              <w:rPr>
                <w:rFonts w:ascii="Arial" w:hAnsi="Arial" w:cs="Arial"/>
                <w:color w:val="0D0D0D" w:themeColor="text1" w:themeTint="F2"/>
              </w:rPr>
            </w:pPr>
          </w:p>
          <w:p w14:paraId="180D645B" w14:textId="77777777" w:rsidR="002702A5" w:rsidRPr="00503323" w:rsidRDefault="002702A5" w:rsidP="006378F6">
            <w:pPr>
              <w:rPr>
                <w:rFonts w:ascii="Arial" w:hAnsi="Arial" w:cs="Arial"/>
                <w:b w:val="0"/>
                <w:bCs w:val="0"/>
                <w:color w:val="0D0D0D" w:themeColor="text1" w:themeTint="F2"/>
              </w:rPr>
            </w:pPr>
          </w:p>
        </w:tc>
        <w:tc>
          <w:tcPr>
            <w:tcW w:w="2866" w:type="pct"/>
            <w:shd w:val="clear" w:color="auto" w:fill="auto"/>
          </w:tcPr>
          <w:p w14:paraId="25A68FAB" w14:textId="1263C1C5" w:rsidR="002702A5" w:rsidRPr="00503323" w:rsidRDefault="002702A5" w:rsidP="006378F6">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362F11" w:rsidRPr="00503323" w14:paraId="08B8F3A4" w14:textId="77777777" w:rsidTr="007E105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0CECE" w:themeFill="background2" w:themeFillShade="E6"/>
          </w:tcPr>
          <w:p w14:paraId="082F02FE" w14:textId="77777777" w:rsidR="00362F11" w:rsidRPr="00503323" w:rsidRDefault="00362F11" w:rsidP="006378F6">
            <w:pPr>
              <w:spacing w:after="120"/>
              <w:rPr>
                <w:rFonts w:ascii="Arial" w:hAnsi="Arial" w:cs="Arial"/>
                <w:b w:val="0"/>
                <w:bCs w:val="0"/>
                <w:color w:val="0D0D0D" w:themeColor="text1" w:themeTint="F2"/>
              </w:rPr>
            </w:pPr>
            <w:r w:rsidRPr="00503323">
              <w:rPr>
                <w:rFonts w:ascii="Arial" w:hAnsi="Arial" w:cs="Arial"/>
                <w:color w:val="0D0D0D" w:themeColor="text1" w:themeTint="F2"/>
              </w:rPr>
              <w:lastRenderedPageBreak/>
              <w:t>Third party Processors</w:t>
            </w:r>
          </w:p>
          <w:p w14:paraId="5C3F7002" w14:textId="53F88713" w:rsidR="00362F11" w:rsidRPr="00503323" w:rsidRDefault="00503323" w:rsidP="006378F6">
            <w:pPr>
              <w:spacing w:after="120"/>
              <w:rPr>
                <w:rFonts w:ascii="Arial" w:hAnsi="Arial" w:cs="Arial"/>
                <w:color w:val="0D0D0D" w:themeColor="text1" w:themeTint="F2"/>
              </w:rPr>
            </w:pPr>
            <w:r>
              <w:rPr>
                <w:rFonts w:ascii="Arial" w:hAnsi="Arial" w:cs="Arial"/>
              </w:rPr>
              <w:t>S</w:t>
            </w:r>
            <w:r w:rsidR="00362F11" w:rsidRPr="00503323">
              <w:rPr>
                <w:rFonts w:ascii="Arial" w:hAnsi="Arial" w:cs="Arial"/>
              </w:rPr>
              <w:t>teps taken to ensure the reliability of third parties processing the data on the University’s behalf, and their compliance with data protection law</w:t>
            </w:r>
          </w:p>
        </w:tc>
      </w:tr>
      <w:tr w:rsidR="00362F11" w:rsidRPr="00503323" w14:paraId="4C85C0DC" w14:textId="77777777" w:rsidTr="007E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5EE6E5DE" w14:textId="77777777" w:rsidR="003B68ED" w:rsidRDefault="003B68ED" w:rsidP="0090011A">
            <w:pPr>
              <w:spacing w:after="120"/>
              <w:rPr>
                <w:rFonts w:ascii="Arial" w:hAnsi="Arial" w:cs="Arial"/>
                <w:b w:val="0"/>
                <w:bCs w:val="0"/>
                <w:color w:val="0D0D0D" w:themeColor="text1" w:themeTint="F2"/>
              </w:rPr>
            </w:pPr>
          </w:p>
          <w:p w14:paraId="0BD935F6" w14:textId="77777777" w:rsidR="003B68ED" w:rsidRDefault="00362F11" w:rsidP="0090011A">
            <w:pPr>
              <w:spacing w:after="120"/>
              <w:rPr>
                <w:rFonts w:ascii="Arial" w:hAnsi="Arial" w:cs="Arial"/>
                <w:b w:val="0"/>
                <w:bCs w:val="0"/>
                <w:color w:val="0D0D0D" w:themeColor="text1" w:themeTint="F2"/>
              </w:rPr>
            </w:pPr>
            <w:r w:rsidRPr="003B68ED">
              <w:rPr>
                <w:rFonts w:ascii="Arial" w:hAnsi="Arial" w:cs="Arial"/>
                <w:color w:val="0D0D0D" w:themeColor="text1" w:themeTint="F2"/>
              </w:rPr>
              <w:t>Will any third parties be proce</w:t>
            </w:r>
            <w:r w:rsidR="0090011A" w:rsidRPr="003B68ED">
              <w:rPr>
                <w:rFonts w:ascii="Arial" w:hAnsi="Arial" w:cs="Arial"/>
                <w:color w:val="0D0D0D" w:themeColor="text1" w:themeTint="F2"/>
              </w:rPr>
              <w:t>s</w:t>
            </w:r>
            <w:r w:rsidRPr="003B68ED">
              <w:rPr>
                <w:rFonts w:ascii="Arial" w:hAnsi="Arial" w:cs="Arial"/>
                <w:color w:val="0D0D0D" w:themeColor="text1" w:themeTint="F2"/>
              </w:rPr>
              <w:t>sing data</w:t>
            </w:r>
            <w:r w:rsidR="0090011A" w:rsidRPr="003B68ED">
              <w:rPr>
                <w:rFonts w:ascii="Arial" w:hAnsi="Arial" w:cs="Arial"/>
                <w:color w:val="0D0D0D" w:themeColor="text1" w:themeTint="F2"/>
              </w:rPr>
              <w:t>? If so how will you ensure their reliability and compliance with data protection? (e.g. Data Sharing Agreements etc.)</w:t>
            </w:r>
          </w:p>
          <w:p w14:paraId="4C95E389" w14:textId="0C64A34B" w:rsidR="003B68ED" w:rsidRPr="003B68ED" w:rsidRDefault="003B68ED" w:rsidP="0090011A">
            <w:pPr>
              <w:spacing w:after="120"/>
              <w:rPr>
                <w:rFonts w:ascii="Arial" w:hAnsi="Arial" w:cs="Arial"/>
                <w:b w:val="0"/>
                <w:bCs w:val="0"/>
                <w:color w:val="0D0D0D" w:themeColor="text1" w:themeTint="F2"/>
              </w:rPr>
            </w:pPr>
          </w:p>
        </w:tc>
        <w:tc>
          <w:tcPr>
            <w:tcW w:w="2866" w:type="pct"/>
            <w:shd w:val="clear" w:color="auto" w:fill="auto"/>
          </w:tcPr>
          <w:p w14:paraId="52E594AE" w14:textId="7E3D469C" w:rsidR="00362F11" w:rsidRPr="00503323" w:rsidRDefault="00362F11" w:rsidP="006378F6">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6378F6" w:rsidRPr="00503323" w14:paraId="347D80C0" w14:textId="77777777" w:rsidTr="007E105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0CECE" w:themeFill="background2" w:themeFillShade="E6"/>
          </w:tcPr>
          <w:p w14:paraId="1AC5D7FE" w14:textId="306A9CB3" w:rsidR="006378F6" w:rsidRPr="00503323" w:rsidRDefault="006378F6" w:rsidP="006378F6">
            <w:pPr>
              <w:spacing w:after="120"/>
              <w:rPr>
                <w:rFonts w:ascii="Arial" w:hAnsi="Arial" w:cs="Arial"/>
                <w:color w:val="0D0D0D" w:themeColor="text1" w:themeTint="F2"/>
              </w:rPr>
            </w:pPr>
            <w:r w:rsidRPr="00503323">
              <w:rPr>
                <w:rFonts w:ascii="Arial" w:hAnsi="Arial" w:cs="Arial"/>
                <w:color w:val="0D0D0D" w:themeColor="text1" w:themeTint="F2"/>
              </w:rPr>
              <w:t>Data Subjects Rights</w:t>
            </w:r>
            <w:r w:rsidR="00896B4B" w:rsidRPr="00503323">
              <w:rPr>
                <w:rFonts w:ascii="Arial" w:hAnsi="Arial" w:cs="Arial"/>
                <w:color w:val="0D0D0D" w:themeColor="text1" w:themeTint="F2"/>
              </w:rPr>
              <w:t xml:space="preserve"> (See Appendix </w:t>
            </w:r>
            <w:r w:rsidR="0090011A" w:rsidRPr="00503323">
              <w:rPr>
                <w:rFonts w:ascii="Arial" w:hAnsi="Arial" w:cs="Arial"/>
                <w:color w:val="0D0D0D" w:themeColor="text1" w:themeTint="F2"/>
              </w:rPr>
              <w:t>B</w:t>
            </w:r>
            <w:r w:rsidR="00896B4B" w:rsidRPr="00503323">
              <w:rPr>
                <w:rFonts w:ascii="Arial" w:hAnsi="Arial" w:cs="Arial"/>
                <w:color w:val="0D0D0D" w:themeColor="text1" w:themeTint="F2"/>
              </w:rPr>
              <w:t>)</w:t>
            </w:r>
          </w:p>
          <w:p w14:paraId="32FBDF5A" w14:textId="77777777" w:rsidR="006378F6" w:rsidRPr="00503323" w:rsidRDefault="006378F6" w:rsidP="006378F6">
            <w:pPr>
              <w:rPr>
                <w:rFonts w:ascii="Arial" w:hAnsi="Arial" w:cs="Arial"/>
                <w:b w:val="0"/>
                <w:color w:val="0D0D0D" w:themeColor="text1" w:themeTint="F2"/>
              </w:rPr>
            </w:pPr>
            <w:r w:rsidRPr="00503323">
              <w:rPr>
                <w:rFonts w:ascii="Arial" w:hAnsi="Arial" w:cs="Arial"/>
                <w:b w:val="0"/>
                <w:color w:val="0D0D0D" w:themeColor="text1" w:themeTint="F2"/>
              </w:rPr>
              <w:t>Personal data shall be processed in accordance with the rights of data subjects under this Act.</w:t>
            </w:r>
          </w:p>
          <w:p w14:paraId="03B43C64" w14:textId="77777777" w:rsidR="006378F6" w:rsidRPr="00503323" w:rsidRDefault="006378F6" w:rsidP="006378F6">
            <w:pPr>
              <w:rPr>
                <w:rFonts w:ascii="Arial" w:hAnsi="Arial" w:cs="Arial"/>
                <w:b w:val="0"/>
                <w:color w:val="0D0D0D" w:themeColor="text1" w:themeTint="F2"/>
              </w:rPr>
            </w:pPr>
          </w:p>
        </w:tc>
      </w:tr>
      <w:tr w:rsidR="002702A5" w:rsidRPr="00503323" w14:paraId="760DE96D" w14:textId="77777777" w:rsidTr="002B2FB1">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039B2467" w14:textId="37B15380" w:rsidR="002702A5" w:rsidRDefault="002702A5" w:rsidP="006378F6">
            <w:pPr>
              <w:rPr>
                <w:rFonts w:ascii="Arial" w:hAnsi="Arial" w:cs="Arial"/>
                <w:b w:val="0"/>
                <w:bCs w:val="0"/>
                <w:color w:val="0D0D0D" w:themeColor="text1" w:themeTint="F2"/>
              </w:rPr>
            </w:pPr>
            <w:r w:rsidRPr="00503323">
              <w:rPr>
                <w:rFonts w:ascii="Arial" w:hAnsi="Arial" w:cs="Arial"/>
                <w:color w:val="0D0D0D" w:themeColor="text1" w:themeTint="F2"/>
              </w:rPr>
              <w:t xml:space="preserve">Will the systems </w:t>
            </w:r>
            <w:r w:rsidR="002B2FB1">
              <w:rPr>
                <w:rFonts w:ascii="Arial" w:hAnsi="Arial" w:cs="Arial"/>
                <w:color w:val="0D0D0D" w:themeColor="text1" w:themeTint="F2"/>
              </w:rPr>
              <w:t xml:space="preserve">and processes </w:t>
            </w:r>
            <w:r w:rsidRPr="00503323">
              <w:rPr>
                <w:rFonts w:ascii="Arial" w:hAnsi="Arial" w:cs="Arial"/>
                <w:color w:val="0D0D0D" w:themeColor="text1" w:themeTint="F2"/>
              </w:rPr>
              <w:t xml:space="preserve">you are putting in place allow you to respond to </w:t>
            </w:r>
            <w:r w:rsidR="008D6DD6">
              <w:rPr>
                <w:rFonts w:ascii="Arial" w:hAnsi="Arial" w:cs="Arial"/>
                <w:color w:val="0D0D0D" w:themeColor="text1" w:themeTint="F2"/>
              </w:rPr>
              <w:t xml:space="preserve">Data </w:t>
            </w:r>
            <w:r w:rsidRPr="00503323">
              <w:rPr>
                <w:rFonts w:ascii="Arial" w:hAnsi="Arial" w:cs="Arial"/>
                <w:color w:val="0D0D0D" w:themeColor="text1" w:themeTint="F2"/>
              </w:rPr>
              <w:t xml:space="preserve">subject </w:t>
            </w:r>
            <w:r w:rsidR="008D6DD6">
              <w:rPr>
                <w:rFonts w:ascii="Arial" w:hAnsi="Arial" w:cs="Arial"/>
                <w:color w:val="0D0D0D" w:themeColor="text1" w:themeTint="F2"/>
              </w:rPr>
              <w:t>rights</w:t>
            </w:r>
            <w:r w:rsidRPr="00503323">
              <w:rPr>
                <w:rFonts w:ascii="Arial" w:hAnsi="Arial" w:cs="Arial"/>
                <w:color w:val="0D0D0D" w:themeColor="text1" w:themeTint="F2"/>
              </w:rPr>
              <w:t xml:space="preserve"> requests more easily</w:t>
            </w:r>
            <w:r w:rsidR="008D6DD6">
              <w:rPr>
                <w:rFonts w:ascii="Arial" w:hAnsi="Arial" w:cs="Arial"/>
                <w:color w:val="0D0D0D" w:themeColor="text1" w:themeTint="F2"/>
              </w:rPr>
              <w:t xml:space="preserve"> (</w:t>
            </w:r>
            <w:proofErr w:type="gramStart"/>
            <w:r w:rsidR="008D6DD6">
              <w:rPr>
                <w:rFonts w:ascii="Arial" w:hAnsi="Arial" w:cs="Arial"/>
                <w:color w:val="0D0D0D" w:themeColor="text1" w:themeTint="F2"/>
              </w:rPr>
              <w:t>e.g.</w:t>
            </w:r>
            <w:proofErr w:type="gramEnd"/>
            <w:r w:rsidR="008D6DD6">
              <w:rPr>
                <w:rFonts w:ascii="Arial" w:hAnsi="Arial" w:cs="Arial"/>
                <w:color w:val="0D0D0D" w:themeColor="text1" w:themeTint="F2"/>
              </w:rPr>
              <w:t xml:space="preserve"> right of access, right to erasure etc)</w:t>
            </w:r>
            <w:r w:rsidRPr="00503323">
              <w:rPr>
                <w:rFonts w:ascii="Arial" w:hAnsi="Arial" w:cs="Arial"/>
                <w:color w:val="0D0D0D" w:themeColor="text1" w:themeTint="F2"/>
              </w:rPr>
              <w:t>?</w:t>
            </w:r>
          </w:p>
          <w:p w14:paraId="05797E5C" w14:textId="77777777" w:rsidR="00384E2E" w:rsidRPr="00503323" w:rsidRDefault="00384E2E" w:rsidP="006378F6">
            <w:pPr>
              <w:rPr>
                <w:rFonts w:ascii="Arial" w:hAnsi="Arial" w:cs="Arial"/>
                <w:b w:val="0"/>
                <w:color w:val="0D0D0D" w:themeColor="text1" w:themeTint="F2"/>
              </w:rPr>
            </w:pPr>
          </w:p>
          <w:p w14:paraId="2518FA52" w14:textId="314A97DA" w:rsidR="002702A5" w:rsidRPr="00503323" w:rsidRDefault="002702A5" w:rsidP="006378F6">
            <w:pPr>
              <w:rPr>
                <w:rFonts w:ascii="Arial" w:hAnsi="Arial" w:cs="Arial"/>
                <w:bCs w:val="0"/>
                <w:color w:val="0D0D0D" w:themeColor="text1" w:themeTint="F2"/>
              </w:rPr>
            </w:pPr>
          </w:p>
        </w:tc>
        <w:tc>
          <w:tcPr>
            <w:tcW w:w="2866" w:type="pct"/>
            <w:shd w:val="clear" w:color="auto" w:fill="auto"/>
          </w:tcPr>
          <w:p w14:paraId="71D04401" w14:textId="762FDC07" w:rsidR="002702A5" w:rsidRPr="00503323" w:rsidRDefault="002702A5" w:rsidP="006378F6">
            <w:pPr>
              <w:cnfStyle w:val="000000100000" w:firstRow="0" w:lastRow="0" w:firstColumn="0" w:lastColumn="0" w:oddVBand="0" w:evenVBand="0" w:oddHBand="1" w:evenHBand="0" w:firstRowFirstColumn="0" w:firstRowLastColumn="0" w:lastRowFirstColumn="0" w:lastRowLastColumn="0"/>
              <w:rPr>
                <w:rFonts w:ascii="Arial" w:hAnsi="Arial" w:cs="Arial"/>
                <w:b/>
                <w:bCs/>
                <w:color w:val="0D0D0D" w:themeColor="text1" w:themeTint="F2"/>
              </w:rPr>
            </w:pPr>
          </w:p>
          <w:p w14:paraId="3AD41A9E" w14:textId="77777777" w:rsidR="002702A5" w:rsidRPr="00503323" w:rsidRDefault="002702A5" w:rsidP="002702A5">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r w:rsidR="002702A5" w:rsidRPr="00503323" w14:paraId="6E0CC2F2" w14:textId="77777777" w:rsidTr="007E105C">
        <w:trPr>
          <w:trHeight w:val="632"/>
        </w:trPr>
        <w:tc>
          <w:tcPr>
            <w:cnfStyle w:val="001000000000" w:firstRow="0" w:lastRow="0" w:firstColumn="1" w:lastColumn="0" w:oddVBand="0" w:evenVBand="0" w:oddHBand="0" w:evenHBand="0" w:firstRowFirstColumn="0" w:firstRowLastColumn="0" w:lastRowFirstColumn="0" w:lastRowLastColumn="0"/>
            <w:tcW w:w="2134" w:type="pct"/>
            <w:shd w:val="clear" w:color="auto" w:fill="auto"/>
          </w:tcPr>
          <w:p w14:paraId="3736DD62" w14:textId="77777777" w:rsidR="008D6DD6" w:rsidRPr="00503323" w:rsidRDefault="008D6DD6" w:rsidP="008D6DD6">
            <w:pPr>
              <w:rPr>
                <w:rFonts w:ascii="Arial" w:hAnsi="Arial" w:cs="Arial"/>
                <w:color w:val="0D0D0D" w:themeColor="text1" w:themeTint="F2"/>
              </w:rPr>
            </w:pPr>
            <w:r w:rsidRPr="00503323">
              <w:rPr>
                <w:rFonts w:ascii="Arial" w:hAnsi="Arial" w:cs="Arial"/>
                <w:color w:val="0D0D0D" w:themeColor="text1" w:themeTint="F2"/>
              </w:rPr>
              <w:t>If the project involves marketing, have you got a procedure for individuals to opt out of their information being used for that purpose?</w:t>
            </w:r>
          </w:p>
          <w:p w14:paraId="1CC2BF41" w14:textId="5EB90ED9" w:rsidR="00384E2E" w:rsidRPr="00503323" w:rsidRDefault="00384E2E" w:rsidP="008D6DD6">
            <w:pPr>
              <w:rPr>
                <w:rFonts w:ascii="Arial" w:hAnsi="Arial" w:cs="Arial"/>
                <w:b w:val="0"/>
                <w:bCs w:val="0"/>
                <w:color w:val="0D0D0D" w:themeColor="text1" w:themeTint="F2"/>
              </w:rPr>
            </w:pPr>
          </w:p>
        </w:tc>
        <w:tc>
          <w:tcPr>
            <w:tcW w:w="2866" w:type="pct"/>
            <w:shd w:val="clear" w:color="auto" w:fill="auto"/>
          </w:tcPr>
          <w:p w14:paraId="039108D7" w14:textId="5EA28B31" w:rsidR="002702A5" w:rsidRPr="00503323" w:rsidRDefault="002702A5" w:rsidP="006378F6">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r>
      <w:tr w:rsidR="002702A5" w:rsidRPr="00503323" w14:paraId="5A36DA22" w14:textId="77777777" w:rsidTr="007E105C">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134" w:type="pct"/>
          </w:tcPr>
          <w:p w14:paraId="384588EC" w14:textId="77777777" w:rsidR="002702A5" w:rsidRPr="00503323" w:rsidRDefault="002702A5" w:rsidP="008D6DD6">
            <w:pPr>
              <w:rPr>
                <w:rFonts w:ascii="Arial" w:hAnsi="Arial" w:cs="Arial"/>
                <w:b w:val="0"/>
                <w:bCs w:val="0"/>
                <w:color w:val="0D0D0D" w:themeColor="text1" w:themeTint="F2"/>
              </w:rPr>
            </w:pPr>
          </w:p>
        </w:tc>
        <w:tc>
          <w:tcPr>
            <w:tcW w:w="2866" w:type="pct"/>
          </w:tcPr>
          <w:p w14:paraId="7A9FA982" w14:textId="6CD16611" w:rsidR="002702A5" w:rsidRPr="00503323" w:rsidRDefault="002702A5" w:rsidP="006378F6">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r>
    </w:tbl>
    <w:p w14:paraId="4F098CE3" w14:textId="21EABFF4" w:rsidR="00896B4B" w:rsidRDefault="00896B4B"/>
    <w:p w14:paraId="45D2A851" w14:textId="537258F7" w:rsidR="002B2FB1" w:rsidRDefault="002B2FB1"/>
    <w:p w14:paraId="64CBDE42" w14:textId="74536FDB" w:rsidR="002B2FB1" w:rsidRDefault="002B2FB1"/>
    <w:p w14:paraId="3FF7200A" w14:textId="764B3AC3" w:rsidR="002B2FB1" w:rsidRDefault="002B2FB1"/>
    <w:p w14:paraId="3F1A340A" w14:textId="707D4C5F" w:rsidR="002B2FB1" w:rsidRDefault="002B2FB1"/>
    <w:tbl>
      <w:tblPr>
        <w:tblStyle w:val="PlainTable1"/>
        <w:tblW w:w="13948" w:type="dxa"/>
        <w:tblLook w:val="04A0" w:firstRow="1" w:lastRow="0" w:firstColumn="1" w:lastColumn="0" w:noHBand="0" w:noVBand="1"/>
      </w:tblPr>
      <w:tblGrid>
        <w:gridCol w:w="846"/>
        <w:gridCol w:w="4557"/>
        <w:gridCol w:w="2916"/>
        <w:gridCol w:w="2835"/>
        <w:gridCol w:w="2794"/>
      </w:tblGrid>
      <w:tr w:rsidR="001B6950" w:rsidRPr="00503323" w14:paraId="49E741C0" w14:textId="77777777" w:rsidTr="008963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5"/>
          </w:tcPr>
          <w:p w14:paraId="59F9C49F" w14:textId="41A800B1" w:rsidR="001B6950" w:rsidRPr="00D862D0" w:rsidRDefault="001B6950" w:rsidP="003B68ED">
            <w:pPr>
              <w:pStyle w:val="Heading1"/>
              <w:outlineLvl w:val="0"/>
              <w:rPr>
                <w:rFonts w:ascii="Arial" w:hAnsi="Arial" w:cs="Arial"/>
                <w:b w:val="0"/>
                <w:bCs w:val="0"/>
                <w:color w:val="0D0D0D" w:themeColor="text1" w:themeTint="F2"/>
                <w:sz w:val="28"/>
                <w:szCs w:val="28"/>
              </w:rPr>
            </w:pPr>
            <w:r w:rsidRPr="00D862D0">
              <w:rPr>
                <w:rFonts w:ascii="Arial" w:hAnsi="Arial" w:cs="Arial"/>
                <w:color w:val="0D0D0D" w:themeColor="text1" w:themeTint="F2"/>
                <w:sz w:val="28"/>
                <w:szCs w:val="28"/>
              </w:rPr>
              <w:lastRenderedPageBreak/>
              <w:t>Step four: Identify and assess risks</w:t>
            </w:r>
            <w:r w:rsidR="00D862D0" w:rsidRPr="00D862D0">
              <w:rPr>
                <w:rFonts w:ascii="Arial" w:hAnsi="Arial" w:cs="Arial"/>
                <w:color w:val="0D0D0D" w:themeColor="text1" w:themeTint="F2"/>
                <w:sz w:val="28"/>
                <w:szCs w:val="28"/>
              </w:rPr>
              <w:t xml:space="preserve"> (See Ap</w:t>
            </w:r>
            <w:r w:rsidR="003B68ED">
              <w:rPr>
                <w:rFonts w:ascii="Arial" w:hAnsi="Arial" w:cs="Arial"/>
                <w:color w:val="0D0D0D" w:themeColor="text1" w:themeTint="F2"/>
                <w:sz w:val="28"/>
                <w:szCs w:val="28"/>
              </w:rPr>
              <w:t>p</w:t>
            </w:r>
            <w:r w:rsidR="00D862D0" w:rsidRPr="00D862D0">
              <w:rPr>
                <w:rFonts w:ascii="Arial" w:hAnsi="Arial" w:cs="Arial"/>
                <w:color w:val="0D0D0D" w:themeColor="text1" w:themeTint="F2"/>
                <w:sz w:val="28"/>
                <w:szCs w:val="28"/>
              </w:rPr>
              <w:t xml:space="preserve">endix </w:t>
            </w:r>
            <w:r w:rsidR="003B68ED">
              <w:rPr>
                <w:rFonts w:ascii="Arial" w:hAnsi="Arial" w:cs="Arial"/>
                <w:color w:val="0D0D0D" w:themeColor="text1" w:themeTint="F2"/>
                <w:sz w:val="28"/>
                <w:szCs w:val="28"/>
              </w:rPr>
              <w:t xml:space="preserve">C </w:t>
            </w:r>
            <w:r w:rsidR="00F42A8D">
              <w:rPr>
                <w:rFonts w:ascii="Arial" w:hAnsi="Arial" w:cs="Arial"/>
                <w:color w:val="0D0D0D" w:themeColor="text1" w:themeTint="F2"/>
                <w:sz w:val="28"/>
                <w:szCs w:val="28"/>
              </w:rPr>
              <w:t>(</w:t>
            </w:r>
            <w:r w:rsidR="003B68ED">
              <w:rPr>
                <w:rFonts w:ascii="Arial" w:hAnsi="Arial" w:cs="Arial"/>
                <w:color w:val="0D0D0D" w:themeColor="text1" w:themeTint="F2"/>
                <w:sz w:val="28"/>
                <w:szCs w:val="28"/>
              </w:rPr>
              <w:t>example risks</w:t>
            </w:r>
            <w:r w:rsidR="00F42A8D">
              <w:rPr>
                <w:rFonts w:ascii="Arial" w:hAnsi="Arial" w:cs="Arial"/>
                <w:color w:val="0D0D0D" w:themeColor="text1" w:themeTint="F2"/>
                <w:sz w:val="28"/>
                <w:szCs w:val="28"/>
              </w:rPr>
              <w:t>)</w:t>
            </w:r>
            <w:r w:rsidR="003B68ED">
              <w:rPr>
                <w:rFonts w:ascii="Arial" w:hAnsi="Arial" w:cs="Arial"/>
                <w:color w:val="0D0D0D" w:themeColor="text1" w:themeTint="F2"/>
                <w:sz w:val="28"/>
                <w:szCs w:val="28"/>
              </w:rPr>
              <w:t xml:space="preserve"> and D (Risk scoring matrix)</w:t>
            </w:r>
            <w:r w:rsidR="00D862D0">
              <w:rPr>
                <w:rFonts w:ascii="Arial" w:hAnsi="Arial" w:cs="Arial"/>
                <w:color w:val="0D0D0D" w:themeColor="text1" w:themeTint="F2"/>
                <w:sz w:val="28"/>
                <w:szCs w:val="28"/>
              </w:rPr>
              <w:t>)</w:t>
            </w:r>
          </w:p>
          <w:p w14:paraId="36E352AB" w14:textId="64458485" w:rsidR="00362F11" w:rsidRPr="00503323" w:rsidRDefault="00362F11" w:rsidP="00362F11"/>
        </w:tc>
      </w:tr>
      <w:tr w:rsidR="0090011A" w:rsidRPr="00503323" w14:paraId="1AF2E878" w14:textId="77777777" w:rsidTr="00896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00E34F" w14:textId="44334E60" w:rsidR="0090011A" w:rsidRPr="00503323" w:rsidRDefault="0090011A" w:rsidP="0090011A">
            <w:pPr>
              <w:rPr>
                <w:rFonts w:ascii="Arial" w:hAnsi="Arial" w:cs="Arial"/>
                <w:b w:val="0"/>
                <w:bCs w:val="0"/>
                <w:color w:val="0D0D0D" w:themeColor="text1" w:themeTint="F2"/>
              </w:rPr>
            </w:pPr>
            <w:r w:rsidRPr="00503323">
              <w:rPr>
                <w:rFonts w:ascii="Arial" w:hAnsi="Arial" w:cs="Arial"/>
                <w:color w:val="0D0D0D" w:themeColor="text1" w:themeTint="F2"/>
              </w:rPr>
              <w:t>Ref No.</w:t>
            </w:r>
          </w:p>
          <w:p w14:paraId="281D4C7B" w14:textId="77777777" w:rsidR="0090011A" w:rsidRPr="00503323" w:rsidRDefault="0090011A" w:rsidP="0090011A">
            <w:pPr>
              <w:rPr>
                <w:rFonts w:ascii="Arial" w:hAnsi="Arial" w:cs="Arial"/>
                <w:color w:val="0D0D0D" w:themeColor="text1" w:themeTint="F2"/>
              </w:rPr>
            </w:pPr>
          </w:p>
        </w:tc>
        <w:tc>
          <w:tcPr>
            <w:tcW w:w="4557" w:type="dxa"/>
          </w:tcPr>
          <w:p w14:paraId="59FA4F36"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bCs/>
                <w:color w:val="0D0D0D" w:themeColor="text1" w:themeTint="F2"/>
              </w:rPr>
            </w:pPr>
            <w:r w:rsidRPr="00503323">
              <w:rPr>
                <w:rFonts w:ascii="Arial" w:hAnsi="Arial" w:cs="Arial"/>
                <w:b/>
                <w:bCs/>
                <w:color w:val="0D0D0D" w:themeColor="text1" w:themeTint="F2"/>
              </w:rPr>
              <w:t>Risk / Privacy issue</w:t>
            </w:r>
          </w:p>
          <w:p w14:paraId="72BDB96F"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bCs/>
                <w:color w:val="0D0D0D" w:themeColor="text1" w:themeTint="F2"/>
              </w:rPr>
            </w:pPr>
            <w:r w:rsidRPr="00503323">
              <w:rPr>
                <w:rFonts w:ascii="Arial" w:hAnsi="Arial" w:cs="Arial"/>
                <w:color w:val="0D0D0D" w:themeColor="text1" w:themeTint="F2"/>
              </w:rPr>
              <w:t xml:space="preserve">Describe the source of risk and nature of potential impact on individuals. Include associated compliance and corporate risks as necessary. </w:t>
            </w:r>
          </w:p>
          <w:p w14:paraId="5B3F9AC8" w14:textId="434616A3"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c>
          <w:tcPr>
            <w:tcW w:w="2916" w:type="dxa"/>
          </w:tcPr>
          <w:p w14:paraId="070BCB0D" w14:textId="4A91ED0B"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r w:rsidRPr="00503323">
              <w:rPr>
                <w:rFonts w:ascii="Arial" w:hAnsi="Arial" w:cs="Arial"/>
                <w:b/>
                <w:color w:val="0D0D0D" w:themeColor="text1" w:themeTint="F2"/>
              </w:rPr>
              <w:t xml:space="preserve">Likelihood of harm </w:t>
            </w:r>
          </w:p>
          <w:p w14:paraId="6A796652" w14:textId="0D5F58A4" w:rsidR="0090011A" w:rsidRPr="00503323" w:rsidRDefault="00F42A8D" w:rsidP="0090011A">
            <w:pPr>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Pr>
                <w:rFonts w:ascii="Arial" w:hAnsi="Arial" w:cs="Arial"/>
                <w:bCs/>
                <w:color w:val="0D0D0D" w:themeColor="text1" w:themeTint="F2"/>
              </w:rPr>
              <w:t>Remote, Possible or Probable</w:t>
            </w:r>
          </w:p>
          <w:p w14:paraId="4E574542"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c>
          <w:tcPr>
            <w:tcW w:w="2835" w:type="dxa"/>
          </w:tcPr>
          <w:p w14:paraId="0508DD48"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r w:rsidRPr="00503323">
              <w:rPr>
                <w:rFonts w:ascii="Arial" w:hAnsi="Arial" w:cs="Arial"/>
                <w:b/>
                <w:color w:val="0D0D0D" w:themeColor="text1" w:themeTint="F2"/>
              </w:rPr>
              <w:t xml:space="preserve">Severity of harm </w:t>
            </w:r>
          </w:p>
          <w:p w14:paraId="507410DE" w14:textId="00B480E5" w:rsidR="0090011A" w:rsidRPr="00503323" w:rsidRDefault="00F42A8D"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r w:rsidRPr="00F42A8D">
              <w:rPr>
                <w:rFonts w:ascii="Arial" w:hAnsi="Arial" w:cs="Arial"/>
                <w:bCs/>
                <w:color w:val="0D0D0D" w:themeColor="text1" w:themeTint="F2"/>
              </w:rPr>
              <w:t xml:space="preserve">Minimal, </w:t>
            </w:r>
            <w:r>
              <w:rPr>
                <w:rFonts w:ascii="Arial" w:hAnsi="Arial" w:cs="Arial"/>
                <w:bCs/>
                <w:color w:val="0D0D0D" w:themeColor="text1" w:themeTint="F2"/>
              </w:rPr>
              <w:t>S</w:t>
            </w:r>
            <w:r w:rsidRPr="00F42A8D">
              <w:rPr>
                <w:rFonts w:ascii="Arial" w:hAnsi="Arial" w:cs="Arial"/>
                <w:bCs/>
                <w:color w:val="0D0D0D" w:themeColor="text1" w:themeTint="F2"/>
              </w:rPr>
              <w:t xml:space="preserve">ignificant or </w:t>
            </w:r>
            <w:r>
              <w:rPr>
                <w:rFonts w:ascii="Arial" w:hAnsi="Arial" w:cs="Arial"/>
                <w:bCs/>
                <w:color w:val="0D0D0D" w:themeColor="text1" w:themeTint="F2"/>
              </w:rPr>
              <w:t>S</w:t>
            </w:r>
            <w:r w:rsidRPr="00F42A8D">
              <w:rPr>
                <w:rFonts w:ascii="Arial" w:hAnsi="Arial" w:cs="Arial"/>
                <w:bCs/>
                <w:color w:val="0D0D0D" w:themeColor="text1" w:themeTint="F2"/>
              </w:rPr>
              <w:t xml:space="preserve">evere </w:t>
            </w:r>
          </w:p>
        </w:tc>
        <w:tc>
          <w:tcPr>
            <w:tcW w:w="2794" w:type="dxa"/>
          </w:tcPr>
          <w:p w14:paraId="0FB804D2"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r w:rsidRPr="00503323">
              <w:rPr>
                <w:rFonts w:ascii="Arial" w:hAnsi="Arial" w:cs="Arial"/>
                <w:b/>
                <w:color w:val="0D0D0D" w:themeColor="text1" w:themeTint="F2"/>
              </w:rPr>
              <w:t xml:space="preserve">Overall risk </w:t>
            </w:r>
          </w:p>
          <w:p w14:paraId="219D9C8C" w14:textId="54B51072" w:rsidR="0090011A" w:rsidRPr="00503323" w:rsidRDefault="00F42A8D" w:rsidP="0090011A">
            <w:pPr>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Pr>
                <w:rFonts w:ascii="Arial" w:hAnsi="Arial" w:cs="Arial"/>
                <w:bCs/>
                <w:color w:val="0D0D0D" w:themeColor="text1" w:themeTint="F2"/>
              </w:rPr>
              <w:t xml:space="preserve">Low, Medium, </w:t>
            </w:r>
            <w:proofErr w:type="spellStart"/>
            <w:r>
              <w:rPr>
                <w:rFonts w:ascii="Arial" w:hAnsi="Arial" w:cs="Arial"/>
                <w:bCs/>
                <w:color w:val="0D0D0D" w:themeColor="text1" w:themeTint="F2"/>
              </w:rPr>
              <w:t>HIgh</w:t>
            </w:r>
            <w:proofErr w:type="spellEnd"/>
          </w:p>
          <w:p w14:paraId="368B5970"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90011A" w:rsidRPr="00503323" w14:paraId="2F8F9667" w14:textId="77777777" w:rsidTr="00896367">
        <w:tc>
          <w:tcPr>
            <w:cnfStyle w:val="001000000000" w:firstRow="0" w:lastRow="0" w:firstColumn="1" w:lastColumn="0" w:oddVBand="0" w:evenVBand="0" w:oddHBand="0" w:evenHBand="0" w:firstRowFirstColumn="0" w:firstRowLastColumn="0" w:lastRowFirstColumn="0" w:lastRowLastColumn="0"/>
            <w:tcW w:w="846" w:type="dxa"/>
          </w:tcPr>
          <w:p w14:paraId="4088C520" w14:textId="5426A956" w:rsidR="0090011A" w:rsidRPr="00503323" w:rsidRDefault="0090011A" w:rsidP="0090011A">
            <w:pPr>
              <w:rPr>
                <w:rFonts w:ascii="Arial" w:hAnsi="Arial" w:cs="Arial"/>
                <w:color w:val="0D0D0D" w:themeColor="text1" w:themeTint="F2"/>
              </w:rPr>
            </w:pPr>
            <w:r w:rsidRPr="00503323">
              <w:rPr>
                <w:rFonts w:ascii="Arial" w:hAnsi="Arial" w:cs="Arial"/>
                <w:color w:val="0D0D0D" w:themeColor="text1" w:themeTint="F2"/>
              </w:rPr>
              <w:t>1.</w:t>
            </w:r>
          </w:p>
          <w:p w14:paraId="59FF32B7" w14:textId="77777777" w:rsidR="0090011A" w:rsidRPr="00503323" w:rsidRDefault="0090011A" w:rsidP="0090011A">
            <w:pPr>
              <w:rPr>
                <w:rFonts w:ascii="Arial" w:hAnsi="Arial" w:cs="Arial"/>
                <w:color w:val="0D0D0D" w:themeColor="text1" w:themeTint="F2"/>
              </w:rPr>
            </w:pPr>
          </w:p>
        </w:tc>
        <w:tc>
          <w:tcPr>
            <w:tcW w:w="4557" w:type="dxa"/>
          </w:tcPr>
          <w:p w14:paraId="576A4C0E"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916" w:type="dxa"/>
          </w:tcPr>
          <w:p w14:paraId="2E498B5F" w14:textId="3221D80D"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835" w:type="dxa"/>
          </w:tcPr>
          <w:p w14:paraId="56747CC6"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794" w:type="dxa"/>
          </w:tcPr>
          <w:p w14:paraId="4DE399C9"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90011A" w:rsidRPr="00503323" w14:paraId="490BDB14" w14:textId="77777777" w:rsidTr="00896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CA1877A" w14:textId="7CF5AA80" w:rsidR="0090011A" w:rsidRPr="00503323" w:rsidRDefault="0090011A" w:rsidP="0090011A">
            <w:pPr>
              <w:rPr>
                <w:rFonts w:ascii="Arial" w:hAnsi="Arial" w:cs="Arial"/>
                <w:color w:val="0D0D0D" w:themeColor="text1" w:themeTint="F2"/>
              </w:rPr>
            </w:pPr>
            <w:r w:rsidRPr="00503323">
              <w:rPr>
                <w:rFonts w:ascii="Arial" w:hAnsi="Arial" w:cs="Arial"/>
                <w:color w:val="0D0D0D" w:themeColor="text1" w:themeTint="F2"/>
              </w:rPr>
              <w:t>2.</w:t>
            </w:r>
          </w:p>
          <w:p w14:paraId="6F22B83C" w14:textId="66E0797C" w:rsidR="0090011A" w:rsidRPr="00503323" w:rsidRDefault="0090011A" w:rsidP="0090011A">
            <w:pPr>
              <w:rPr>
                <w:rFonts w:ascii="Arial" w:hAnsi="Arial" w:cs="Arial"/>
                <w:color w:val="0D0D0D" w:themeColor="text1" w:themeTint="F2"/>
              </w:rPr>
            </w:pPr>
          </w:p>
        </w:tc>
        <w:tc>
          <w:tcPr>
            <w:tcW w:w="4557" w:type="dxa"/>
          </w:tcPr>
          <w:p w14:paraId="2202C332"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916" w:type="dxa"/>
          </w:tcPr>
          <w:p w14:paraId="5F071022"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835" w:type="dxa"/>
          </w:tcPr>
          <w:p w14:paraId="2D02C052"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794" w:type="dxa"/>
          </w:tcPr>
          <w:p w14:paraId="5D98C6B4"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r w:rsidR="0090011A" w:rsidRPr="00503323" w14:paraId="150158C1" w14:textId="77777777" w:rsidTr="00896367">
        <w:tc>
          <w:tcPr>
            <w:cnfStyle w:val="001000000000" w:firstRow="0" w:lastRow="0" w:firstColumn="1" w:lastColumn="0" w:oddVBand="0" w:evenVBand="0" w:oddHBand="0" w:evenHBand="0" w:firstRowFirstColumn="0" w:firstRowLastColumn="0" w:lastRowFirstColumn="0" w:lastRowLastColumn="0"/>
            <w:tcW w:w="846" w:type="dxa"/>
          </w:tcPr>
          <w:p w14:paraId="381A40A2" w14:textId="77777777" w:rsidR="0090011A" w:rsidRPr="00503323" w:rsidRDefault="0090011A" w:rsidP="0090011A">
            <w:pPr>
              <w:rPr>
                <w:rFonts w:ascii="Arial" w:hAnsi="Arial" w:cs="Arial"/>
                <w:color w:val="0D0D0D" w:themeColor="text1" w:themeTint="F2"/>
              </w:rPr>
            </w:pPr>
            <w:r w:rsidRPr="00503323">
              <w:rPr>
                <w:rFonts w:ascii="Arial" w:hAnsi="Arial" w:cs="Arial"/>
                <w:color w:val="0D0D0D" w:themeColor="text1" w:themeTint="F2"/>
              </w:rPr>
              <w:t>3.</w:t>
            </w:r>
          </w:p>
          <w:p w14:paraId="3268E37B" w14:textId="361754BA" w:rsidR="0090011A" w:rsidRPr="00503323" w:rsidRDefault="0090011A" w:rsidP="0090011A">
            <w:pPr>
              <w:rPr>
                <w:rFonts w:ascii="Arial" w:hAnsi="Arial" w:cs="Arial"/>
                <w:color w:val="0D0D0D" w:themeColor="text1" w:themeTint="F2"/>
              </w:rPr>
            </w:pPr>
          </w:p>
        </w:tc>
        <w:tc>
          <w:tcPr>
            <w:tcW w:w="4557" w:type="dxa"/>
          </w:tcPr>
          <w:p w14:paraId="7CEBBF4B"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916" w:type="dxa"/>
          </w:tcPr>
          <w:p w14:paraId="7B16A9BC"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835" w:type="dxa"/>
          </w:tcPr>
          <w:p w14:paraId="2F7A9D7D"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2794" w:type="dxa"/>
          </w:tcPr>
          <w:p w14:paraId="0DF8988F" w14:textId="77777777" w:rsidR="0090011A" w:rsidRPr="00503323" w:rsidRDefault="0090011A" w:rsidP="0090011A">
            <w:pPr>
              <w:cnfStyle w:val="000000000000" w:firstRow="0" w:lastRow="0" w:firstColumn="0" w:lastColumn="0" w:oddVBand="0" w:evenVBand="0" w:oddHBand="0" w:evenHBand="0" w:firstRowFirstColumn="0" w:firstRowLastColumn="0" w:lastRowFirstColumn="0" w:lastRowLastColumn="0"/>
              <w:rPr>
                <w:rFonts w:ascii="Arial" w:hAnsi="Arial" w:cs="Arial"/>
                <w:b/>
                <w:color w:val="0D0D0D" w:themeColor="text1" w:themeTint="F2"/>
              </w:rPr>
            </w:pPr>
          </w:p>
        </w:tc>
      </w:tr>
      <w:tr w:rsidR="0090011A" w:rsidRPr="00503323" w14:paraId="316DF928" w14:textId="77777777" w:rsidTr="00896367">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846" w:type="dxa"/>
          </w:tcPr>
          <w:p w14:paraId="25F0129E" w14:textId="77777777" w:rsidR="0090011A" w:rsidRPr="00503323" w:rsidRDefault="0090011A" w:rsidP="0090011A">
            <w:pPr>
              <w:rPr>
                <w:rFonts w:ascii="Arial" w:hAnsi="Arial" w:cs="Arial"/>
                <w:color w:val="0D0D0D" w:themeColor="text1" w:themeTint="F2"/>
              </w:rPr>
            </w:pPr>
            <w:r w:rsidRPr="00503323">
              <w:rPr>
                <w:rFonts w:ascii="Arial" w:hAnsi="Arial" w:cs="Arial"/>
                <w:color w:val="0D0D0D" w:themeColor="text1" w:themeTint="F2"/>
              </w:rPr>
              <w:t>4.</w:t>
            </w:r>
          </w:p>
          <w:p w14:paraId="4F83A0E3" w14:textId="622E5141" w:rsidR="0090011A" w:rsidRPr="00503323" w:rsidRDefault="0090011A" w:rsidP="0090011A">
            <w:pPr>
              <w:rPr>
                <w:rFonts w:ascii="Arial" w:hAnsi="Arial" w:cs="Arial"/>
                <w:color w:val="0D0D0D" w:themeColor="text1" w:themeTint="F2"/>
              </w:rPr>
            </w:pPr>
          </w:p>
        </w:tc>
        <w:tc>
          <w:tcPr>
            <w:tcW w:w="4557" w:type="dxa"/>
          </w:tcPr>
          <w:p w14:paraId="07BFF936"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916" w:type="dxa"/>
          </w:tcPr>
          <w:p w14:paraId="6AC850CD"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835" w:type="dxa"/>
          </w:tcPr>
          <w:p w14:paraId="21D0AD8E"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2794" w:type="dxa"/>
          </w:tcPr>
          <w:p w14:paraId="5D9ED569" w14:textId="77777777" w:rsidR="0090011A" w:rsidRPr="00503323" w:rsidRDefault="0090011A" w:rsidP="0090011A">
            <w:pPr>
              <w:cnfStyle w:val="000000100000" w:firstRow="0" w:lastRow="0" w:firstColumn="0" w:lastColumn="0" w:oddVBand="0" w:evenVBand="0" w:oddHBand="1" w:evenHBand="0" w:firstRowFirstColumn="0" w:firstRowLastColumn="0" w:lastRowFirstColumn="0" w:lastRowLastColumn="0"/>
              <w:rPr>
                <w:rFonts w:ascii="Arial" w:hAnsi="Arial" w:cs="Arial"/>
                <w:b/>
                <w:color w:val="0D0D0D" w:themeColor="text1" w:themeTint="F2"/>
              </w:rPr>
            </w:pPr>
          </w:p>
        </w:tc>
      </w:tr>
    </w:tbl>
    <w:p w14:paraId="67626938" w14:textId="77777777" w:rsidR="00896367" w:rsidRDefault="00896367" w:rsidP="00B50C15">
      <w:pPr>
        <w:rPr>
          <w:rFonts w:ascii="Arial" w:hAnsi="Arial" w:cs="Arial"/>
          <w:b/>
          <w:bCs/>
          <w:color w:val="0D0D0D" w:themeColor="text1" w:themeTint="F2"/>
          <w:sz w:val="36"/>
          <w:szCs w:val="36"/>
        </w:rPr>
      </w:pPr>
    </w:p>
    <w:tbl>
      <w:tblPr>
        <w:tblStyle w:val="TableGrid"/>
        <w:tblW w:w="0" w:type="auto"/>
        <w:tblLook w:val="04A0" w:firstRow="1" w:lastRow="0" w:firstColumn="1" w:lastColumn="0" w:noHBand="0" w:noVBand="1"/>
      </w:tblPr>
      <w:tblGrid>
        <w:gridCol w:w="1129"/>
        <w:gridCol w:w="4449"/>
        <w:gridCol w:w="2790"/>
        <w:gridCol w:w="2790"/>
        <w:gridCol w:w="2790"/>
      </w:tblGrid>
      <w:tr w:rsidR="00896367" w14:paraId="3F2C8A76" w14:textId="77777777" w:rsidTr="00512CE6">
        <w:tc>
          <w:tcPr>
            <w:tcW w:w="13948" w:type="dxa"/>
            <w:gridSpan w:val="5"/>
          </w:tcPr>
          <w:p w14:paraId="270EB9FC" w14:textId="77777777" w:rsidR="00896367" w:rsidRPr="00896367" w:rsidRDefault="00896367" w:rsidP="00896367">
            <w:pPr>
              <w:pStyle w:val="Heading1"/>
              <w:outlineLvl w:val="0"/>
              <w:rPr>
                <w:rFonts w:ascii="Arial" w:hAnsi="Arial" w:cs="Arial"/>
                <w:b/>
                <w:bCs/>
                <w:color w:val="0D0D0D" w:themeColor="text1" w:themeTint="F2"/>
                <w:sz w:val="28"/>
                <w:szCs w:val="28"/>
              </w:rPr>
            </w:pPr>
            <w:r w:rsidRPr="00896367">
              <w:rPr>
                <w:rFonts w:ascii="Arial" w:hAnsi="Arial" w:cs="Arial"/>
                <w:b/>
                <w:bCs/>
                <w:color w:val="0D0D0D" w:themeColor="text1" w:themeTint="F2"/>
                <w:sz w:val="28"/>
                <w:szCs w:val="28"/>
              </w:rPr>
              <w:t xml:space="preserve">Step five: Identify measures to reduce risk </w:t>
            </w:r>
          </w:p>
          <w:p w14:paraId="7B01BAB5" w14:textId="77777777" w:rsidR="00896367" w:rsidRPr="00D862D0" w:rsidRDefault="00896367" w:rsidP="00896367">
            <w:pPr>
              <w:pStyle w:val="Heading1"/>
              <w:outlineLvl w:val="0"/>
              <w:rPr>
                <w:rFonts w:ascii="Arial" w:hAnsi="Arial" w:cs="Arial"/>
                <w:b/>
                <w:bCs/>
                <w:color w:val="0D0D0D" w:themeColor="text1" w:themeTint="F2"/>
                <w:sz w:val="24"/>
                <w:szCs w:val="24"/>
              </w:rPr>
            </w:pPr>
            <w:r w:rsidRPr="00D862D0">
              <w:rPr>
                <w:rFonts w:ascii="Arial" w:hAnsi="Arial" w:cs="Arial"/>
                <w:color w:val="0D0D0D" w:themeColor="text1" w:themeTint="F2"/>
                <w:sz w:val="24"/>
                <w:szCs w:val="24"/>
              </w:rPr>
              <w:t>Identify additional measures you could take to reduce or eliminate risks identified as medium or high risk in step 4</w:t>
            </w:r>
          </w:p>
          <w:p w14:paraId="64D44A20" w14:textId="77777777" w:rsidR="00896367" w:rsidRDefault="00896367" w:rsidP="00B50C15">
            <w:pPr>
              <w:rPr>
                <w:rFonts w:ascii="Arial" w:hAnsi="Arial" w:cs="Arial"/>
                <w:b/>
                <w:bCs/>
                <w:color w:val="0D0D0D" w:themeColor="text1" w:themeTint="F2"/>
                <w:sz w:val="36"/>
                <w:szCs w:val="36"/>
              </w:rPr>
            </w:pPr>
          </w:p>
        </w:tc>
      </w:tr>
      <w:tr w:rsidR="00896367" w14:paraId="754DF931" w14:textId="77777777" w:rsidTr="00896367">
        <w:tc>
          <w:tcPr>
            <w:tcW w:w="1129" w:type="dxa"/>
            <w:shd w:val="clear" w:color="auto" w:fill="E7E6E6" w:themeFill="background2"/>
          </w:tcPr>
          <w:p w14:paraId="2AC8ACBB" w14:textId="3863D239" w:rsidR="00896367" w:rsidRPr="00896367" w:rsidRDefault="00896367" w:rsidP="00896367">
            <w:pPr>
              <w:rPr>
                <w:rFonts w:ascii="Arial" w:hAnsi="Arial" w:cs="Arial"/>
                <w:b/>
                <w:bCs/>
                <w:color w:val="0D0D0D" w:themeColor="text1" w:themeTint="F2"/>
              </w:rPr>
            </w:pPr>
            <w:r w:rsidRPr="00896367">
              <w:rPr>
                <w:rFonts w:ascii="Arial" w:hAnsi="Arial" w:cs="Arial"/>
                <w:b/>
                <w:bCs/>
                <w:color w:val="0D0D0D" w:themeColor="text1" w:themeTint="F2"/>
              </w:rPr>
              <w:t>Ref No.</w:t>
            </w:r>
          </w:p>
        </w:tc>
        <w:tc>
          <w:tcPr>
            <w:tcW w:w="4449" w:type="dxa"/>
            <w:shd w:val="clear" w:color="auto" w:fill="E7E6E6" w:themeFill="background2"/>
          </w:tcPr>
          <w:p w14:paraId="6F974FEE" w14:textId="6884ABD9" w:rsidR="00896367" w:rsidRPr="00896367" w:rsidRDefault="00896367" w:rsidP="00896367">
            <w:pPr>
              <w:rPr>
                <w:rFonts w:ascii="Arial" w:hAnsi="Arial" w:cs="Arial"/>
                <w:color w:val="0D0D0D" w:themeColor="text1" w:themeTint="F2"/>
              </w:rPr>
            </w:pPr>
            <w:r w:rsidRPr="00503323">
              <w:rPr>
                <w:rFonts w:ascii="Arial" w:hAnsi="Arial" w:cs="Arial"/>
                <w:b/>
                <w:color w:val="0D0D0D" w:themeColor="text1" w:themeTint="F2"/>
              </w:rPr>
              <w:t xml:space="preserve">Measure(s) to reduce or eliminate risk </w:t>
            </w:r>
          </w:p>
        </w:tc>
        <w:tc>
          <w:tcPr>
            <w:tcW w:w="2790" w:type="dxa"/>
            <w:shd w:val="clear" w:color="auto" w:fill="E7E6E6" w:themeFill="background2"/>
          </w:tcPr>
          <w:p w14:paraId="44C18730" w14:textId="77777777" w:rsidR="00896367" w:rsidRPr="00896367" w:rsidRDefault="00896367" w:rsidP="00896367">
            <w:pPr>
              <w:rPr>
                <w:rFonts w:ascii="Arial" w:hAnsi="Arial" w:cs="Arial"/>
                <w:color w:val="0D0D0D" w:themeColor="text1" w:themeTint="F2"/>
              </w:rPr>
            </w:pPr>
            <w:r w:rsidRPr="00503323">
              <w:rPr>
                <w:rFonts w:ascii="Arial" w:hAnsi="Arial" w:cs="Arial"/>
                <w:b/>
                <w:color w:val="0D0D0D" w:themeColor="text1" w:themeTint="F2"/>
              </w:rPr>
              <w:t xml:space="preserve">Effect on risk </w:t>
            </w:r>
          </w:p>
          <w:p w14:paraId="1AE2610A" w14:textId="4F6C10BB" w:rsidR="00896367" w:rsidRPr="00896367" w:rsidRDefault="00896367" w:rsidP="00896367">
            <w:pPr>
              <w:rPr>
                <w:rFonts w:ascii="Arial" w:hAnsi="Arial" w:cs="Arial"/>
                <w:color w:val="0D0D0D" w:themeColor="text1" w:themeTint="F2"/>
              </w:rPr>
            </w:pPr>
            <w:r w:rsidRPr="00503323">
              <w:rPr>
                <w:rFonts w:ascii="Arial" w:hAnsi="Arial" w:cs="Arial"/>
                <w:bCs/>
                <w:color w:val="0D0D0D" w:themeColor="text1" w:themeTint="F2"/>
              </w:rPr>
              <w:t xml:space="preserve">Eliminated, </w:t>
            </w:r>
            <w:proofErr w:type="gramStart"/>
            <w:r w:rsidRPr="00503323">
              <w:rPr>
                <w:rFonts w:ascii="Arial" w:hAnsi="Arial" w:cs="Arial"/>
                <w:bCs/>
                <w:color w:val="0D0D0D" w:themeColor="text1" w:themeTint="F2"/>
              </w:rPr>
              <w:t>reduced</w:t>
            </w:r>
            <w:proofErr w:type="gramEnd"/>
            <w:r w:rsidRPr="00503323">
              <w:rPr>
                <w:rFonts w:ascii="Arial" w:hAnsi="Arial" w:cs="Arial"/>
                <w:bCs/>
                <w:color w:val="0D0D0D" w:themeColor="text1" w:themeTint="F2"/>
              </w:rPr>
              <w:t xml:space="preserve"> or accepted </w:t>
            </w:r>
          </w:p>
        </w:tc>
        <w:tc>
          <w:tcPr>
            <w:tcW w:w="2790" w:type="dxa"/>
            <w:shd w:val="clear" w:color="auto" w:fill="E7E6E6" w:themeFill="background2"/>
          </w:tcPr>
          <w:p w14:paraId="7FCABD08" w14:textId="77777777" w:rsidR="00896367" w:rsidRPr="00896367" w:rsidRDefault="00896367" w:rsidP="00896367">
            <w:pPr>
              <w:rPr>
                <w:rFonts w:ascii="Arial" w:hAnsi="Arial" w:cs="Arial"/>
                <w:color w:val="0D0D0D" w:themeColor="text1" w:themeTint="F2"/>
              </w:rPr>
            </w:pPr>
            <w:r w:rsidRPr="00503323">
              <w:rPr>
                <w:rFonts w:ascii="Arial" w:hAnsi="Arial" w:cs="Arial"/>
                <w:b/>
                <w:color w:val="0D0D0D" w:themeColor="text1" w:themeTint="F2"/>
              </w:rPr>
              <w:t xml:space="preserve">Residual risk </w:t>
            </w:r>
          </w:p>
          <w:p w14:paraId="1FC2D9B7" w14:textId="77777777" w:rsidR="00896367" w:rsidRPr="00896367" w:rsidRDefault="00896367" w:rsidP="00896367">
            <w:pPr>
              <w:rPr>
                <w:rFonts w:ascii="Arial" w:hAnsi="Arial" w:cs="Arial"/>
                <w:color w:val="0D0D0D" w:themeColor="text1" w:themeTint="F2"/>
              </w:rPr>
            </w:pPr>
            <w:r w:rsidRPr="00503323">
              <w:rPr>
                <w:rFonts w:ascii="Arial" w:hAnsi="Arial" w:cs="Arial"/>
                <w:bCs/>
                <w:color w:val="0D0D0D" w:themeColor="text1" w:themeTint="F2"/>
              </w:rPr>
              <w:t>Low, medium</w:t>
            </w:r>
            <w:r>
              <w:rPr>
                <w:rFonts w:ascii="Arial" w:hAnsi="Arial" w:cs="Arial"/>
                <w:bCs/>
                <w:color w:val="0D0D0D" w:themeColor="text1" w:themeTint="F2"/>
              </w:rPr>
              <w:t xml:space="preserve">, </w:t>
            </w:r>
            <w:r w:rsidRPr="00503323">
              <w:rPr>
                <w:rFonts w:ascii="Arial" w:hAnsi="Arial" w:cs="Arial"/>
                <w:bCs/>
                <w:color w:val="0D0D0D" w:themeColor="text1" w:themeTint="F2"/>
              </w:rPr>
              <w:t>high</w:t>
            </w:r>
          </w:p>
          <w:p w14:paraId="79B16E9B" w14:textId="77777777" w:rsidR="00896367" w:rsidRPr="00896367" w:rsidRDefault="00896367" w:rsidP="00896367">
            <w:pPr>
              <w:rPr>
                <w:rFonts w:ascii="Arial" w:hAnsi="Arial" w:cs="Arial"/>
                <w:color w:val="0D0D0D" w:themeColor="text1" w:themeTint="F2"/>
              </w:rPr>
            </w:pPr>
          </w:p>
        </w:tc>
        <w:tc>
          <w:tcPr>
            <w:tcW w:w="2790" w:type="dxa"/>
            <w:shd w:val="clear" w:color="auto" w:fill="E7E6E6" w:themeFill="background2"/>
          </w:tcPr>
          <w:p w14:paraId="1126F40F" w14:textId="77777777" w:rsidR="00896367" w:rsidRPr="00896367" w:rsidRDefault="00896367" w:rsidP="00896367">
            <w:pPr>
              <w:rPr>
                <w:rFonts w:ascii="Arial" w:hAnsi="Arial" w:cs="Arial"/>
                <w:color w:val="0D0D0D" w:themeColor="text1" w:themeTint="F2"/>
              </w:rPr>
            </w:pPr>
            <w:r w:rsidRPr="00503323">
              <w:rPr>
                <w:rFonts w:ascii="Arial" w:hAnsi="Arial" w:cs="Arial"/>
                <w:b/>
                <w:color w:val="0D0D0D" w:themeColor="text1" w:themeTint="F2"/>
              </w:rPr>
              <w:t xml:space="preserve">Measure approved by DPO </w:t>
            </w:r>
            <w:r>
              <w:rPr>
                <w:rFonts w:ascii="Arial" w:hAnsi="Arial" w:cs="Arial"/>
                <w:b/>
                <w:color w:val="0D0D0D" w:themeColor="text1" w:themeTint="F2"/>
              </w:rPr>
              <w:t>(</w:t>
            </w:r>
            <w:r w:rsidRPr="00503323">
              <w:rPr>
                <w:rFonts w:ascii="Arial" w:hAnsi="Arial" w:cs="Arial"/>
                <w:b/>
                <w:color w:val="0D0D0D" w:themeColor="text1" w:themeTint="F2"/>
              </w:rPr>
              <w:t>or DMG for Systems only)</w:t>
            </w:r>
          </w:p>
          <w:p w14:paraId="26ED366F" w14:textId="1E6DAE3B" w:rsidR="00896367" w:rsidRPr="00896367" w:rsidRDefault="00896367" w:rsidP="00896367">
            <w:pPr>
              <w:rPr>
                <w:rFonts w:ascii="Arial" w:hAnsi="Arial" w:cs="Arial"/>
                <w:color w:val="0D0D0D" w:themeColor="text1" w:themeTint="F2"/>
              </w:rPr>
            </w:pPr>
            <w:r w:rsidRPr="00503323">
              <w:rPr>
                <w:rFonts w:ascii="Arial" w:hAnsi="Arial" w:cs="Arial"/>
                <w:bCs/>
                <w:color w:val="0D0D0D" w:themeColor="text1" w:themeTint="F2"/>
              </w:rPr>
              <w:t>Yes/ No</w:t>
            </w:r>
            <w:r>
              <w:rPr>
                <w:rFonts w:ascii="Arial" w:hAnsi="Arial" w:cs="Arial"/>
                <w:bCs/>
                <w:color w:val="0D0D0D" w:themeColor="text1" w:themeTint="F2"/>
              </w:rPr>
              <w:t xml:space="preserve"> (DPO/DMG)</w:t>
            </w:r>
          </w:p>
        </w:tc>
      </w:tr>
      <w:tr w:rsidR="00896367" w14:paraId="271F3821" w14:textId="77777777" w:rsidTr="00896367">
        <w:tc>
          <w:tcPr>
            <w:tcW w:w="1129" w:type="dxa"/>
          </w:tcPr>
          <w:p w14:paraId="0542C313" w14:textId="77777777" w:rsidR="00896367" w:rsidRPr="00503323" w:rsidRDefault="00896367" w:rsidP="00896367">
            <w:pPr>
              <w:rPr>
                <w:rFonts w:ascii="Arial" w:hAnsi="Arial" w:cs="Arial"/>
                <w:color w:val="0D0D0D" w:themeColor="text1" w:themeTint="F2"/>
              </w:rPr>
            </w:pPr>
            <w:r w:rsidRPr="00503323">
              <w:rPr>
                <w:rFonts w:ascii="Arial" w:hAnsi="Arial" w:cs="Arial"/>
                <w:color w:val="0D0D0D" w:themeColor="text1" w:themeTint="F2"/>
              </w:rPr>
              <w:t>1.</w:t>
            </w:r>
          </w:p>
          <w:p w14:paraId="4B5DC7D5" w14:textId="46F5A451" w:rsidR="00896367" w:rsidRDefault="00896367" w:rsidP="00896367">
            <w:pPr>
              <w:rPr>
                <w:rFonts w:ascii="Arial" w:hAnsi="Arial" w:cs="Arial"/>
                <w:b/>
                <w:bCs/>
                <w:color w:val="0D0D0D" w:themeColor="text1" w:themeTint="F2"/>
                <w:sz w:val="36"/>
                <w:szCs w:val="36"/>
              </w:rPr>
            </w:pPr>
          </w:p>
        </w:tc>
        <w:tc>
          <w:tcPr>
            <w:tcW w:w="4449" w:type="dxa"/>
          </w:tcPr>
          <w:p w14:paraId="67C81A1B" w14:textId="77777777" w:rsidR="00896367" w:rsidRDefault="00896367" w:rsidP="00896367">
            <w:pPr>
              <w:rPr>
                <w:rFonts w:ascii="Arial" w:hAnsi="Arial" w:cs="Arial"/>
                <w:b/>
                <w:bCs/>
                <w:color w:val="0D0D0D" w:themeColor="text1" w:themeTint="F2"/>
                <w:sz w:val="36"/>
                <w:szCs w:val="36"/>
              </w:rPr>
            </w:pPr>
          </w:p>
        </w:tc>
        <w:tc>
          <w:tcPr>
            <w:tcW w:w="2790" w:type="dxa"/>
          </w:tcPr>
          <w:p w14:paraId="029E74F3" w14:textId="77777777" w:rsidR="00896367" w:rsidRDefault="00896367" w:rsidP="00896367">
            <w:pPr>
              <w:rPr>
                <w:rFonts w:ascii="Arial" w:hAnsi="Arial" w:cs="Arial"/>
                <w:b/>
                <w:bCs/>
                <w:color w:val="0D0D0D" w:themeColor="text1" w:themeTint="F2"/>
                <w:sz w:val="36"/>
                <w:szCs w:val="36"/>
              </w:rPr>
            </w:pPr>
          </w:p>
        </w:tc>
        <w:tc>
          <w:tcPr>
            <w:tcW w:w="2790" w:type="dxa"/>
          </w:tcPr>
          <w:p w14:paraId="13F93A6A" w14:textId="77777777" w:rsidR="00896367" w:rsidRDefault="00896367" w:rsidP="00896367">
            <w:pPr>
              <w:rPr>
                <w:rFonts w:ascii="Arial" w:hAnsi="Arial" w:cs="Arial"/>
                <w:b/>
                <w:bCs/>
                <w:color w:val="0D0D0D" w:themeColor="text1" w:themeTint="F2"/>
                <w:sz w:val="36"/>
                <w:szCs w:val="36"/>
              </w:rPr>
            </w:pPr>
          </w:p>
        </w:tc>
        <w:tc>
          <w:tcPr>
            <w:tcW w:w="2790" w:type="dxa"/>
          </w:tcPr>
          <w:p w14:paraId="5B42A776" w14:textId="77777777" w:rsidR="00896367" w:rsidRDefault="00896367" w:rsidP="00896367">
            <w:pPr>
              <w:rPr>
                <w:rFonts w:ascii="Arial" w:hAnsi="Arial" w:cs="Arial"/>
                <w:b/>
                <w:bCs/>
                <w:color w:val="0D0D0D" w:themeColor="text1" w:themeTint="F2"/>
                <w:sz w:val="36"/>
                <w:szCs w:val="36"/>
              </w:rPr>
            </w:pPr>
          </w:p>
        </w:tc>
      </w:tr>
      <w:tr w:rsidR="00896367" w14:paraId="4EB36E1C" w14:textId="77777777" w:rsidTr="00896367">
        <w:tc>
          <w:tcPr>
            <w:tcW w:w="1129" w:type="dxa"/>
            <w:shd w:val="clear" w:color="auto" w:fill="E7E6E6" w:themeFill="background2"/>
          </w:tcPr>
          <w:p w14:paraId="6D4257E9" w14:textId="77777777" w:rsidR="00896367" w:rsidRPr="00503323" w:rsidRDefault="00896367" w:rsidP="00896367">
            <w:pPr>
              <w:rPr>
                <w:rFonts w:ascii="Arial" w:hAnsi="Arial" w:cs="Arial"/>
                <w:color w:val="0D0D0D" w:themeColor="text1" w:themeTint="F2"/>
              </w:rPr>
            </w:pPr>
            <w:r w:rsidRPr="00503323">
              <w:rPr>
                <w:rFonts w:ascii="Arial" w:hAnsi="Arial" w:cs="Arial"/>
                <w:color w:val="0D0D0D" w:themeColor="text1" w:themeTint="F2"/>
              </w:rPr>
              <w:t>2.</w:t>
            </w:r>
          </w:p>
          <w:p w14:paraId="73B910CB" w14:textId="77777777" w:rsidR="00896367" w:rsidRDefault="00896367" w:rsidP="00896367">
            <w:pPr>
              <w:rPr>
                <w:rFonts w:ascii="Arial" w:hAnsi="Arial" w:cs="Arial"/>
                <w:b/>
                <w:bCs/>
                <w:color w:val="0D0D0D" w:themeColor="text1" w:themeTint="F2"/>
                <w:sz w:val="36"/>
                <w:szCs w:val="36"/>
              </w:rPr>
            </w:pPr>
          </w:p>
        </w:tc>
        <w:tc>
          <w:tcPr>
            <w:tcW w:w="4449" w:type="dxa"/>
            <w:shd w:val="clear" w:color="auto" w:fill="E7E6E6" w:themeFill="background2"/>
          </w:tcPr>
          <w:p w14:paraId="1DC62E8A" w14:textId="77777777" w:rsidR="00896367" w:rsidRDefault="00896367" w:rsidP="00896367">
            <w:pPr>
              <w:rPr>
                <w:rFonts w:ascii="Arial" w:hAnsi="Arial" w:cs="Arial"/>
                <w:b/>
                <w:bCs/>
                <w:color w:val="0D0D0D" w:themeColor="text1" w:themeTint="F2"/>
                <w:sz w:val="36"/>
                <w:szCs w:val="36"/>
              </w:rPr>
            </w:pPr>
          </w:p>
        </w:tc>
        <w:tc>
          <w:tcPr>
            <w:tcW w:w="2790" w:type="dxa"/>
            <w:shd w:val="clear" w:color="auto" w:fill="E7E6E6" w:themeFill="background2"/>
          </w:tcPr>
          <w:p w14:paraId="56F42219" w14:textId="77777777" w:rsidR="00896367" w:rsidRDefault="00896367" w:rsidP="00896367">
            <w:pPr>
              <w:rPr>
                <w:rFonts w:ascii="Arial" w:hAnsi="Arial" w:cs="Arial"/>
                <w:b/>
                <w:bCs/>
                <w:color w:val="0D0D0D" w:themeColor="text1" w:themeTint="F2"/>
                <w:sz w:val="36"/>
                <w:szCs w:val="36"/>
              </w:rPr>
            </w:pPr>
          </w:p>
        </w:tc>
        <w:tc>
          <w:tcPr>
            <w:tcW w:w="2790" w:type="dxa"/>
            <w:shd w:val="clear" w:color="auto" w:fill="E7E6E6" w:themeFill="background2"/>
          </w:tcPr>
          <w:p w14:paraId="6ECCFB3C" w14:textId="77777777" w:rsidR="00896367" w:rsidRDefault="00896367" w:rsidP="00896367">
            <w:pPr>
              <w:rPr>
                <w:rFonts w:ascii="Arial" w:hAnsi="Arial" w:cs="Arial"/>
                <w:b/>
                <w:bCs/>
                <w:color w:val="0D0D0D" w:themeColor="text1" w:themeTint="F2"/>
                <w:sz w:val="36"/>
                <w:szCs w:val="36"/>
              </w:rPr>
            </w:pPr>
          </w:p>
        </w:tc>
        <w:tc>
          <w:tcPr>
            <w:tcW w:w="2790" w:type="dxa"/>
            <w:shd w:val="clear" w:color="auto" w:fill="E7E6E6" w:themeFill="background2"/>
          </w:tcPr>
          <w:p w14:paraId="48CF2B0D" w14:textId="77777777" w:rsidR="00896367" w:rsidRDefault="00896367" w:rsidP="00896367">
            <w:pPr>
              <w:rPr>
                <w:rFonts w:ascii="Arial" w:hAnsi="Arial" w:cs="Arial"/>
                <w:b/>
                <w:bCs/>
                <w:color w:val="0D0D0D" w:themeColor="text1" w:themeTint="F2"/>
                <w:sz w:val="36"/>
                <w:szCs w:val="36"/>
              </w:rPr>
            </w:pPr>
          </w:p>
        </w:tc>
      </w:tr>
      <w:tr w:rsidR="00896367" w14:paraId="6265B031" w14:textId="77777777" w:rsidTr="00896367">
        <w:tc>
          <w:tcPr>
            <w:tcW w:w="1129" w:type="dxa"/>
          </w:tcPr>
          <w:p w14:paraId="72253D49" w14:textId="77777777" w:rsidR="00896367" w:rsidRPr="00503323" w:rsidRDefault="00896367" w:rsidP="00896367">
            <w:pPr>
              <w:rPr>
                <w:rFonts w:ascii="Arial" w:hAnsi="Arial" w:cs="Arial"/>
                <w:color w:val="0D0D0D" w:themeColor="text1" w:themeTint="F2"/>
              </w:rPr>
            </w:pPr>
            <w:r w:rsidRPr="00503323">
              <w:rPr>
                <w:rFonts w:ascii="Arial" w:hAnsi="Arial" w:cs="Arial"/>
                <w:color w:val="0D0D0D" w:themeColor="text1" w:themeTint="F2"/>
              </w:rPr>
              <w:t>3.</w:t>
            </w:r>
          </w:p>
          <w:p w14:paraId="2CAC8C75" w14:textId="77777777" w:rsidR="00896367" w:rsidRPr="00503323" w:rsidRDefault="00896367" w:rsidP="00896367">
            <w:pPr>
              <w:rPr>
                <w:rFonts w:ascii="Arial" w:hAnsi="Arial" w:cs="Arial"/>
                <w:color w:val="0D0D0D" w:themeColor="text1" w:themeTint="F2"/>
              </w:rPr>
            </w:pPr>
          </w:p>
        </w:tc>
        <w:tc>
          <w:tcPr>
            <w:tcW w:w="4449" w:type="dxa"/>
          </w:tcPr>
          <w:p w14:paraId="72952D08" w14:textId="77777777" w:rsidR="00896367" w:rsidRDefault="00896367" w:rsidP="00896367">
            <w:pPr>
              <w:rPr>
                <w:rFonts w:ascii="Arial" w:hAnsi="Arial" w:cs="Arial"/>
                <w:b/>
                <w:bCs/>
                <w:color w:val="0D0D0D" w:themeColor="text1" w:themeTint="F2"/>
                <w:sz w:val="36"/>
                <w:szCs w:val="36"/>
              </w:rPr>
            </w:pPr>
          </w:p>
        </w:tc>
        <w:tc>
          <w:tcPr>
            <w:tcW w:w="2790" w:type="dxa"/>
          </w:tcPr>
          <w:p w14:paraId="5FED8583" w14:textId="77777777" w:rsidR="00896367" w:rsidRDefault="00896367" w:rsidP="00896367">
            <w:pPr>
              <w:rPr>
                <w:rFonts w:ascii="Arial" w:hAnsi="Arial" w:cs="Arial"/>
                <w:b/>
                <w:bCs/>
                <w:color w:val="0D0D0D" w:themeColor="text1" w:themeTint="F2"/>
                <w:sz w:val="36"/>
                <w:szCs w:val="36"/>
              </w:rPr>
            </w:pPr>
          </w:p>
        </w:tc>
        <w:tc>
          <w:tcPr>
            <w:tcW w:w="2790" w:type="dxa"/>
          </w:tcPr>
          <w:p w14:paraId="3627EB4D" w14:textId="77777777" w:rsidR="00896367" w:rsidRDefault="00896367" w:rsidP="00896367">
            <w:pPr>
              <w:rPr>
                <w:rFonts w:ascii="Arial" w:hAnsi="Arial" w:cs="Arial"/>
                <w:b/>
                <w:bCs/>
                <w:color w:val="0D0D0D" w:themeColor="text1" w:themeTint="F2"/>
                <w:sz w:val="36"/>
                <w:szCs w:val="36"/>
              </w:rPr>
            </w:pPr>
          </w:p>
        </w:tc>
        <w:tc>
          <w:tcPr>
            <w:tcW w:w="2790" w:type="dxa"/>
          </w:tcPr>
          <w:p w14:paraId="347AB45A" w14:textId="77777777" w:rsidR="00896367" w:rsidRDefault="00896367" w:rsidP="00896367">
            <w:pPr>
              <w:rPr>
                <w:rFonts w:ascii="Arial" w:hAnsi="Arial" w:cs="Arial"/>
                <w:b/>
                <w:bCs/>
                <w:color w:val="0D0D0D" w:themeColor="text1" w:themeTint="F2"/>
                <w:sz w:val="36"/>
                <w:szCs w:val="36"/>
              </w:rPr>
            </w:pPr>
          </w:p>
        </w:tc>
      </w:tr>
    </w:tbl>
    <w:p w14:paraId="47091DC9" w14:textId="77777777" w:rsidR="00FF0364" w:rsidRDefault="00FF0364" w:rsidP="002702A5">
      <w:pPr>
        <w:rPr>
          <w:rFonts w:ascii="Arial" w:hAnsi="Arial" w:cs="Arial"/>
          <w:b/>
          <w:bCs/>
          <w:color w:val="0D0D0D" w:themeColor="text1" w:themeTint="F2"/>
          <w:sz w:val="28"/>
          <w:szCs w:val="28"/>
        </w:rPr>
      </w:pPr>
    </w:p>
    <w:p w14:paraId="1D43C9FF" w14:textId="4092490C" w:rsidR="002702A5" w:rsidRPr="00384E2E" w:rsidRDefault="002702A5" w:rsidP="002702A5">
      <w:pPr>
        <w:rPr>
          <w:rFonts w:ascii="Arial" w:hAnsi="Arial" w:cs="Arial"/>
          <w:b/>
          <w:bCs/>
          <w:color w:val="0D0D0D" w:themeColor="text1" w:themeTint="F2"/>
          <w:sz w:val="28"/>
          <w:szCs w:val="28"/>
        </w:rPr>
      </w:pPr>
      <w:r w:rsidRPr="00384E2E">
        <w:rPr>
          <w:rFonts w:ascii="Arial" w:hAnsi="Arial" w:cs="Arial"/>
          <w:b/>
          <w:bCs/>
          <w:color w:val="0D0D0D" w:themeColor="text1" w:themeTint="F2"/>
          <w:sz w:val="28"/>
          <w:szCs w:val="28"/>
        </w:rPr>
        <w:t xml:space="preserve">SECTION 3 – </w:t>
      </w:r>
      <w:r w:rsidR="00384E2E" w:rsidRPr="00384E2E">
        <w:rPr>
          <w:rFonts w:ascii="Arial" w:hAnsi="Arial" w:cs="Arial"/>
          <w:b/>
          <w:bCs/>
          <w:color w:val="0D0D0D" w:themeColor="text1" w:themeTint="F2"/>
          <w:sz w:val="28"/>
          <w:szCs w:val="28"/>
        </w:rPr>
        <w:t xml:space="preserve">Sign off and record outcomes </w:t>
      </w:r>
      <w:r w:rsidR="00384E2E" w:rsidRPr="00384E2E">
        <w:rPr>
          <w:rFonts w:ascii="Arial" w:hAnsi="Arial" w:cs="Arial"/>
          <w:color w:val="0D0D0D" w:themeColor="text1" w:themeTint="F2"/>
          <w:sz w:val="24"/>
          <w:szCs w:val="24"/>
        </w:rPr>
        <w:t>(t</w:t>
      </w:r>
      <w:r w:rsidRPr="00384E2E">
        <w:rPr>
          <w:rFonts w:ascii="Arial" w:hAnsi="Arial" w:cs="Arial"/>
          <w:color w:val="0D0D0D" w:themeColor="text1" w:themeTint="F2"/>
          <w:sz w:val="24"/>
          <w:szCs w:val="24"/>
        </w:rPr>
        <w:t>o be completed by the DPO and Initiative / Project Lead</w:t>
      </w:r>
      <w:r w:rsidR="00384E2E">
        <w:rPr>
          <w:rFonts w:ascii="Arial" w:hAnsi="Arial" w:cs="Arial"/>
          <w:color w:val="0D0D0D" w:themeColor="text1" w:themeTint="F2"/>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830"/>
        <w:gridCol w:w="3402"/>
        <w:gridCol w:w="7531"/>
      </w:tblGrid>
      <w:tr w:rsidR="002702A5" w:rsidRPr="00503323" w14:paraId="294BB930"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hideMark/>
          </w:tcPr>
          <w:p w14:paraId="28F61FE1" w14:textId="77777777" w:rsidR="002702A5" w:rsidRPr="00384E2E" w:rsidRDefault="002702A5" w:rsidP="003B68ED">
            <w:pPr>
              <w:ind w:left="125"/>
              <w:rPr>
                <w:rFonts w:ascii="Arial" w:hAnsi="Arial" w:cs="Arial"/>
                <w:b/>
                <w:bCs/>
                <w:color w:val="0D0D0D" w:themeColor="text1" w:themeTint="F2"/>
              </w:rPr>
            </w:pPr>
            <w:r w:rsidRPr="00384E2E">
              <w:rPr>
                <w:rFonts w:ascii="Arial" w:hAnsi="Arial" w:cs="Arial"/>
                <w:b/>
                <w:bCs/>
                <w:color w:val="0D0D0D" w:themeColor="text1" w:themeTint="F2"/>
              </w:rPr>
              <w:t xml:space="preserve">Item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531B39D" w14:textId="77777777" w:rsidR="002702A5" w:rsidRPr="00384E2E" w:rsidRDefault="002702A5" w:rsidP="003B68ED">
            <w:pPr>
              <w:rPr>
                <w:rFonts w:ascii="Arial" w:hAnsi="Arial" w:cs="Arial"/>
                <w:b/>
                <w:bCs/>
                <w:color w:val="0D0D0D" w:themeColor="text1" w:themeTint="F2"/>
              </w:rPr>
            </w:pPr>
            <w:r w:rsidRPr="00384E2E">
              <w:rPr>
                <w:rFonts w:ascii="Arial" w:hAnsi="Arial" w:cs="Arial"/>
                <w:b/>
                <w:bCs/>
                <w:color w:val="0D0D0D" w:themeColor="text1" w:themeTint="F2"/>
              </w:rPr>
              <w:t xml:space="preserve">Name/date </w:t>
            </w: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5EC43C57" w14:textId="77777777" w:rsidR="002702A5" w:rsidRPr="00384E2E" w:rsidRDefault="002702A5" w:rsidP="003B68ED">
            <w:pPr>
              <w:rPr>
                <w:rFonts w:ascii="Arial" w:hAnsi="Arial" w:cs="Arial"/>
                <w:b/>
                <w:bCs/>
                <w:color w:val="0D0D0D" w:themeColor="text1" w:themeTint="F2"/>
              </w:rPr>
            </w:pPr>
            <w:r w:rsidRPr="00384E2E">
              <w:rPr>
                <w:rFonts w:ascii="Arial" w:hAnsi="Arial" w:cs="Arial"/>
                <w:b/>
                <w:bCs/>
                <w:color w:val="0D0D0D" w:themeColor="text1" w:themeTint="F2"/>
              </w:rPr>
              <w:t xml:space="preserve">Notes </w:t>
            </w:r>
          </w:p>
        </w:tc>
      </w:tr>
      <w:tr w:rsidR="002702A5" w:rsidRPr="00503323" w14:paraId="7FA2C6BC"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hideMark/>
          </w:tcPr>
          <w:p w14:paraId="590C2946"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Date measures approved by DPO: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2983D2B" w14:textId="77777777" w:rsidR="002702A5" w:rsidRPr="00503323" w:rsidRDefault="002702A5" w:rsidP="003B68ED">
            <w:pPr>
              <w:rPr>
                <w:rFonts w:ascii="Arial" w:hAnsi="Arial" w:cs="Arial"/>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656F732F" w14:textId="77777777" w:rsidR="002702A5" w:rsidRPr="00503323" w:rsidRDefault="002702A5" w:rsidP="003B68ED">
            <w:pPr>
              <w:rPr>
                <w:rFonts w:ascii="Arial" w:hAnsi="Arial" w:cs="Arial"/>
                <w:color w:val="0D0D0D" w:themeColor="text1" w:themeTint="F2"/>
              </w:rPr>
            </w:pPr>
            <w:r w:rsidRPr="00503323">
              <w:rPr>
                <w:rFonts w:ascii="Arial" w:hAnsi="Arial" w:cs="Arial"/>
                <w:color w:val="0D0D0D" w:themeColor="text1" w:themeTint="F2"/>
              </w:rPr>
              <w:t xml:space="preserve">Integrate actions back into project plan, with date and responsibility for completion </w:t>
            </w:r>
          </w:p>
        </w:tc>
      </w:tr>
      <w:tr w:rsidR="002702A5" w:rsidRPr="00503323" w14:paraId="6E7AFCD6"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hideMark/>
          </w:tcPr>
          <w:p w14:paraId="22AF1362"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DPO advice provided: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1875E76" w14:textId="77777777" w:rsidR="002702A5" w:rsidRPr="00503323" w:rsidRDefault="002702A5" w:rsidP="003B68ED">
            <w:pPr>
              <w:rPr>
                <w:rFonts w:ascii="Arial" w:hAnsi="Arial" w:cs="Arial"/>
                <w:color w:val="0D0D0D" w:themeColor="text1" w:themeTint="F2"/>
              </w:rPr>
            </w:pPr>
            <w:r w:rsidRPr="00503323">
              <w:rPr>
                <w:rFonts w:ascii="Arial" w:hAnsi="Arial" w:cs="Arial"/>
                <w:noProof/>
                <w:color w:val="0D0D0D" w:themeColor="text1" w:themeTint="F2"/>
              </w:rPr>
              <w:drawing>
                <wp:inline distT="0" distB="0" distL="0" distR="0" wp14:anchorId="79F53894" wp14:editId="4F8879AE">
                  <wp:extent cx="10795" cy="10795"/>
                  <wp:effectExtent l="0" t="0" r="0" b="0"/>
                  <wp:docPr id="2" name="Picture 2" descr="page7image237174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2371742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313F8FC3" w14:textId="77777777" w:rsidR="002702A5" w:rsidRPr="00503323" w:rsidRDefault="002702A5" w:rsidP="003B68ED">
            <w:pPr>
              <w:rPr>
                <w:rFonts w:ascii="Arial" w:hAnsi="Arial" w:cs="Arial"/>
                <w:color w:val="0D0D0D" w:themeColor="text1" w:themeTint="F2"/>
              </w:rPr>
            </w:pPr>
            <w:r w:rsidRPr="00503323">
              <w:rPr>
                <w:rFonts w:ascii="Arial" w:hAnsi="Arial" w:cs="Arial"/>
                <w:color w:val="0D0D0D" w:themeColor="text1" w:themeTint="F2"/>
              </w:rPr>
              <w:t xml:space="preserve">DPO should advise on compliance, step five measures and whether processing can proceed </w:t>
            </w:r>
          </w:p>
        </w:tc>
      </w:tr>
      <w:tr w:rsidR="002702A5" w:rsidRPr="00503323" w14:paraId="6C415025" w14:textId="77777777" w:rsidTr="003B68ED">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F428524"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Summary of DPO advice: </w:t>
            </w:r>
          </w:p>
          <w:p w14:paraId="35FAA965" w14:textId="77777777" w:rsidR="002702A5" w:rsidRPr="00503323" w:rsidRDefault="002702A5" w:rsidP="003B68ED">
            <w:pPr>
              <w:ind w:left="125"/>
              <w:rPr>
                <w:rFonts w:ascii="Arial" w:hAnsi="Arial" w:cs="Arial"/>
                <w:color w:val="0D0D0D" w:themeColor="text1" w:themeTint="F2"/>
              </w:rPr>
            </w:pPr>
          </w:p>
        </w:tc>
      </w:tr>
      <w:tr w:rsidR="002702A5" w:rsidRPr="00503323" w14:paraId="5FBC4CE7"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hideMark/>
          </w:tcPr>
          <w:p w14:paraId="20AC8E15"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Consultation responses reviewed by: </w:t>
            </w:r>
          </w:p>
        </w:tc>
        <w:tc>
          <w:tcPr>
            <w:tcW w:w="3402" w:type="dxa"/>
            <w:tcBorders>
              <w:top w:val="single" w:sz="4" w:space="0" w:color="000000"/>
              <w:left w:val="single" w:sz="4" w:space="0" w:color="000000"/>
              <w:bottom w:val="single" w:sz="4" w:space="0" w:color="000000"/>
              <w:right w:val="single" w:sz="4" w:space="0" w:color="000000"/>
            </w:tcBorders>
            <w:vAlign w:val="center"/>
          </w:tcPr>
          <w:p w14:paraId="16D3922D" w14:textId="77777777" w:rsidR="002702A5" w:rsidRPr="00503323" w:rsidRDefault="002702A5" w:rsidP="003B68ED">
            <w:pPr>
              <w:rPr>
                <w:rFonts w:ascii="Arial" w:hAnsi="Arial" w:cs="Arial"/>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4D9B73F5" w14:textId="77777777" w:rsidR="002702A5" w:rsidRPr="00503323" w:rsidRDefault="002702A5" w:rsidP="003B68ED">
            <w:pPr>
              <w:rPr>
                <w:rFonts w:ascii="Arial" w:hAnsi="Arial" w:cs="Arial"/>
                <w:color w:val="0D0D0D" w:themeColor="text1" w:themeTint="F2"/>
              </w:rPr>
            </w:pPr>
            <w:r w:rsidRPr="00503323">
              <w:rPr>
                <w:rFonts w:ascii="Arial" w:hAnsi="Arial" w:cs="Arial"/>
                <w:color w:val="0D0D0D" w:themeColor="text1" w:themeTint="F2"/>
              </w:rPr>
              <w:t xml:space="preserve">If your decision departs from individuals’ views, you must explain your reasons </w:t>
            </w:r>
          </w:p>
        </w:tc>
      </w:tr>
      <w:tr w:rsidR="002702A5" w:rsidRPr="00503323" w14:paraId="6B8F996E" w14:textId="77777777" w:rsidTr="003B68ED">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55DF1E05"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Comments: </w:t>
            </w:r>
          </w:p>
        </w:tc>
      </w:tr>
      <w:tr w:rsidR="002702A5" w:rsidRPr="00503323" w14:paraId="598D9DC4"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hideMark/>
          </w:tcPr>
          <w:p w14:paraId="7EFDF536"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 xml:space="preserve">This DPIA will be kept under review by: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FB51A51" w14:textId="77777777" w:rsidR="002702A5" w:rsidRPr="00503323" w:rsidRDefault="002702A5" w:rsidP="003B68ED">
            <w:pPr>
              <w:rPr>
                <w:rFonts w:ascii="Arial" w:hAnsi="Arial" w:cs="Arial"/>
                <w:b/>
                <w:bCs/>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11BF7F74" w14:textId="77777777" w:rsidR="002702A5" w:rsidRPr="00503323" w:rsidRDefault="002702A5" w:rsidP="003B68ED">
            <w:pPr>
              <w:rPr>
                <w:rFonts w:ascii="Arial" w:hAnsi="Arial" w:cs="Arial"/>
                <w:color w:val="0D0D0D" w:themeColor="text1" w:themeTint="F2"/>
              </w:rPr>
            </w:pPr>
            <w:r w:rsidRPr="00503323">
              <w:rPr>
                <w:rFonts w:ascii="Arial" w:hAnsi="Arial" w:cs="Arial"/>
                <w:color w:val="0D0D0D" w:themeColor="text1" w:themeTint="F2"/>
              </w:rPr>
              <w:t xml:space="preserve">Person responsible for integrating the DPIA outcomes back into the project plan and updating any project management paperwork and raising any privacy concerns that may arise in the future. </w:t>
            </w:r>
          </w:p>
          <w:p w14:paraId="7A893983" w14:textId="77777777" w:rsidR="002702A5" w:rsidRPr="00503323" w:rsidRDefault="002702A5" w:rsidP="003B68ED">
            <w:pPr>
              <w:rPr>
                <w:rFonts w:ascii="Arial" w:hAnsi="Arial" w:cs="Arial"/>
                <w:color w:val="0D0D0D" w:themeColor="text1" w:themeTint="F2"/>
              </w:rPr>
            </w:pPr>
            <w:r w:rsidRPr="00503323">
              <w:rPr>
                <w:rFonts w:ascii="Arial" w:hAnsi="Arial" w:cs="Arial"/>
                <w:color w:val="0D0D0D" w:themeColor="text1" w:themeTint="F2"/>
              </w:rPr>
              <w:t>The DPO should also review ongoing compliance with DPIA</w:t>
            </w:r>
          </w:p>
          <w:p w14:paraId="7D705584" w14:textId="77777777" w:rsidR="002702A5" w:rsidRPr="00503323" w:rsidRDefault="002702A5" w:rsidP="003B68ED">
            <w:pPr>
              <w:rPr>
                <w:rFonts w:ascii="Arial" w:hAnsi="Arial" w:cs="Arial"/>
                <w:color w:val="0D0D0D" w:themeColor="text1" w:themeTint="F2"/>
              </w:rPr>
            </w:pPr>
          </w:p>
        </w:tc>
      </w:tr>
      <w:tr w:rsidR="002702A5" w:rsidRPr="00503323" w14:paraId="48D6F078" w14:textId="77777777" w:rsidTr="003B68ED">
        <w:tc>
          <w:tcPr>
            <w:tcW w:w="2830" w:type="dxa"/>
            <w:tcBorders>
              <w:top w:val="single" w:sz="4" w:space="0" w:color="000000"/>
              <w:left w:val="single" w:sz="4" w:space="0" w:color="000000"/>
              <w:bottom w:val="single" w:sz="4" w:space="0" w:color="000000"/>
              <w:right w:val="single" w:sz="4" w:space="0" w:color="000000"/>
            </w:tcBorders>
            <w:vAlign w:val="center"/>
          </w:tcPr>
          <w:p w14:paraId="28EA48F0" w14:textId="77777777" w:rsidR="002702A5" w:rsidRPr="00503323" w:rsidRDefault="002702A5" w:rsidP="003B68ED">
            <w:pPr>
              <w:ind w:left="125"/>
              <w:rPr>
                <w:rFonts w:ascii="Arial" w:hAnsi="Arial" w:cs="Arial"/>
                <w:color w:val="0D0D0D" w:themeColor="text1" w:themeTint="F2"/>
              </w:rPr>
            </w:pPr>
            <w:r w:rsidRPr="00503323">
              <w:rPr>
                <w:rFonts w:ascii="Arial" w:hAnsi="Arial" w:cs="Arial"/>
                <w:color w:val="0D0D0D" w:themeColor="text1" w:themeTint="F2"/>
              </w:rPr>
              <w:t>Next Review Date: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3EFCE5C5" w14:textId="77777777" w:rsidR="002702A5" w:rsidRPr="00503323" w:rsidRDefault="002702A5" w:rsidP="003B68ED">
            <w:pPr>
              <w:rPr>
                <w:rFonts w:ascii="Arial" w:hAnsi="Arial" w:cs="Arial"/>
                <w:b/>
                <w:bCs/>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tcPr>
          <w:p w14:paraId="07079475" w14:textId="77777777" w:rsidR="002702A5" w:rsidRPr="00503323" w:rsidRDefault="002702A5" w:rsidP="003B68ED">
            <w:pPr>
              <w:rPr>
                <w:rFonts w:ascii="Arial" w:hAnsi="Arial" w:cs="Arial"/>
                <w:color w:val="0D0D0D" w:themeColor="text1" w:themeTint="F2"/>
              </w:rPr>
            </w:pPr>
          </w:p>
        </w:tc>
      </w:tr>
    </w:tbl>
    <w:p w14:paraId="5C294832" w14:textId="43C88C59" w:rsidR="00384E2E" w:rsidRDefault="00384E2E" w:rsidP="00B50C15">
      <w:pPr>
        <w:rPr>
          <w:rFonts w:ascii="Arial" w:hAnsi="Arial" w:cs="Arial"/>
          <w:b/>
          <w:bCs/>
          <w:color w:val="0D0D0D" w:themeColor="text1" w:themeTint="F2"/>
          <w:sz w:val="36"/>
          <w:szCs w:val="36"/>
        </w:rPr>
      </w:pPr>
    </w:p>
    <w:p w14:paraId="7FBD147C" w14:textId="77777777" w:rsidR="00FF0364" w:rsidRPr="00503323" w:rsidRDefault="00FF0364" w:rsidP="00B50C15">
      <w:pPr>
        <w:rPr>
          <w:rFonts w:ascii="Arial" w:hAnsi="Arial" w:cs="Arial"/>
          <w:b/>
          <w:bCs/>
          <w:color w:val="0D0D0D" w:themeColor="text1" w:themeTint="F2"/>
          <w:sz w:val="36"/>
          <w:szCs w:val="36"/>
        </w:rPr>
      </w:pPr>
    </w:p>
    <w:p w14:paraId="03DB98AB" w14:textId="6AB60414" w:rsidR="00B50C15" w:rsidRPr="00384E2E" w:rsidRDefault="006D1230" w:rsidP="00B50C15">
      <w:pPr>
        <w:rPr>
          <w:rFonts w:ascii="Arial" w:hAnsi="Arial" w:cs="Arial"/>
          <w:color w:val="0D0D0D" w:themeColor="text1" w:themeTint="F2"/>
          <w:sz w:val="24"/>
          <w:szCs w:val="24"/>
        </w:rPr>
      </w:pPr>
      <w:r w:rsidRPr="00384E2E">
        <w:rPr>
          <w:rFonts w:ascii="Arial" w:hAnsi="Arial" w:cs="Arial"/>
          <w:b/>
          <w:bCs/>
          <w:color w:val="0D0D0D" w:themeColor="text1" w:themeTint="F2"/>
          <w:sz w:val="28"/>
          <w:szCs w:val="28"/>
        </w:rPr>
        <w:lastRenderedPageBreak/>
        <w:t xml:space="preserve">SECTION </w:t>
      </w:r>
      <w:r w:rsidR="002702A5" w:rsidRPr="00384E2E">
        <w:rPr>
          <w:rFonts w:ascii="Arial" w:hAnsi="Arial" w:cs="Arial"/>
          <w:b/>
          <w:bCs/>
          <w:color w:val="0D0D0D" w:themeColor="text1" w:themeTint="F2"/>
          <w:sz w:val="28"/>
          <w:szCs w:val="28"/>
        </w:rPr>
        <w:t xml:space="preserve">4 </w:t>
      </w:r>
      <w:r w:rsidR="00384E2E" w:rsidRPr="00384E2E">
        <w:rPr>
          <w:rFonts w:ascii="Arial" w:hAnsi="Arial" w:cs="Arial"/>
          <w:b/>
          <w:bCs/>
          <w:color w:val="0D0D0D" w:themeColor="text1" w:themeTint="F2"/>
          <w:sz w:val="28"/>
          <w:szCs w:val="28"/>
        </w:rPr>
        <w:t xml:space="preserve">– Sign off and record outcomes </w:t>
      </w:r>
      <w:r w:rsidR="002702A5" w:rsidRPr="00384E2E">
        <w:rPr>
          <w:rFonts w:ascii="Arial" w:hAnsi="Arial" w:cs="Arial"/>
          <w:b/>
          <w:bCs/>
          <w:color w:val="0D0D0D" w:themeColor="text1" w:themeTint="F2"/>
          <w:sz w:val="28"/>
          <w:szCs w:val="28"/>
        </w:rPr>
        <w:t>(New IT Systems only)</w:t>
      </w:r>
      <w:r w:rsidRPr="00503323">
        <w:rPr>
          <w:rFonts w:ascii="Arial" w:hAnsi="Arial" w:cs="Arial"/>
          <w:b/>
          <w:bCs/>
          <w:color w:val="0D0D0D" w:themeColor="text1" w:themeTint="F2"/>
          <w:sz w:val="36"/>
          <w:szCs w:val="36"/>
        </w:rPr>
        <w:t xml:space="preserve"> </w:t>
      </w:r>
      <w:r w:rsidR="00384E2E" w:rsidRPr="00384E2E">
        <w:rPr>
          <w:rFonts w:ascii="Arial" w:hAnsi="Arial" w:cs="Arial"/>
          <w:color w:val="0D0D0D" w:themeColor="text1" w:themeTint="F2"/>
          <w:sz w:val="24"/>
          <w:szCs w:val="24"/>
        </w:rPr>
        <w:t>(</w:t>
      </w:r>
      <w:r w:rsidR="002702A5" w:rsidRPr="00384E2E">
        <w:rPr>
          <w:rFonts w:ascii="Arial" w:hAnsi="Arial" w:cs="Arial"/>
          <w:color w:val="0D0D0D" w:themeColor="text1" w:themeTint="F2"/>
          <w:sz w:val="24"/>
          <w:szCs w:val="24"/>
        </w:rPr>
        <w:t>to be completed by the Data Management Group (DMG)</w:t>
      </w:r>
      <w:r w:rsidR="00384E2E" w:rsidRPr="00384E2E">
        <w:rPr>
          <w:rFonts w:ascii="Arial" w:hAnsi="Arial" w:cs="Arial"/>
          <w:color w:val="0D0D0D" w:themeColor="text1" w:themeTint="F2"/>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830"/>
        <w:gridCol w:w="3402"/>
        <w:gridCol w:w="7531"/>
      </w:tblGrid>
      <w:tr w:rsidR="004059F8" w:rsidRPr="00503323" w14:paraId="793C7719" w14:textId="77777777" w:rsidTr="000D1068">
        <w:tc>
          <w:tcPr>
            <w:tcW w:w="2830" w:type="dxa"/>
            <w:tcBorders>
              <w:top w:val="single" w:sz="4" w:space="0" w:color="000000"/>
              <w:left w:val="single" w:sz="4" w:space="0" w:color="000000"/>
              <w:bottom w:val="single" w:sz="4" w:space="0" w:color="000000"/>
              <w:right w:val="single" w:sz="4" w:space="0" w:color="000000"/>
            </w:tcBorders>
            <w:vAlign w:val="center"/>
            <w:hideMark/>
          </w:tcPr>
          <w:p w14:paraId="1A7C8934" w14:textId="77777777"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Item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6A84265" w14:textId="77777777"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 xml:space="preserve">Name/date </w:t>
            </w: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7007E080" w14:textId="77777777"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 xml:space="preserve">Notes </w:t>
            </w:r>
          </w:p>
        </w:tc>
      </w:tr>
      <w:tr w:rsidR="004059F8" w:rsidRPr="00503323" w14:paraId="4F0CA44F" w14:textId="77777777" w:rsidTr="000D1068">
        <w:tc>
          <w:tcPr>
            <w:tcW w:w="2830" w:type="dxa"/>
            <w:tcBorders>
              <w:top w:val="single" w:sz="4" w:space="0" w:color="000000"/>
              <w:left w:val="single" w:sz="4" w:space="0" w:color="000000"/>
              <w:bottom w:val="single" w:sz="4" w:space="0" w:color="000000"/>
              <w:right w:val="single" w:sz="4" w:space="0" w:color="000000"/>
            </w:tcBorders>
            <w:vAlign w:val="center"/>
            <w:hideMark/>
          </w:tcPr>
          <w:p w14:paraId="1FB1E9CD" w14:textId="2B21BA28" w:rsidR="00B50C15" w:rsidRPr="00503323" w:rsidRDefault="00853A73" w:rsidP="000D1068">
            <w:pPr>
              <w:ind w:left="125"/>
              <w:rPr>
                <w:rFonts w:ascii="Arial" w:hAnsi="Arial" w:cs="Arial"/>
                <w:color w:val="0D0D0D" w:themeColor="text1" w:themeTint="F2"/>
              </w:rPr>
            </w:pPr>
            <w:r w:rsidRPr="00503323">
              <w:rPr>
                <w:rFonts w:ascii="Arial" w:hAnsi="Arial" w:cs="Arial"/>
                <w:color w:val="0D0D0D" w:themeColor="text1" w:themeTint="F2"/>
              </w:rPr>
              <w:t>Date m</w:t>
            </w:r>
            <w:r w:rsidR="00B50C15" w:rsidRPr="00503323">
              <w:rPr>
                <w:rFonts w:ascii="Arial" w:hAnsi="Arial" w:cs="Arial"/>
                <w:color w:val="0D0D0D" w:themeColor="text1" w:themeTint="F2"/>
              </w:rPr>
              <w:t>easures approved by</w:t>
            </w:r>
            <w:r w:rsidRPr="00503323">
              <w:rPr>
                <w:rFonts w:ascii="Arial" w:hAnsi="Arial" w:cs="Arial"/>
                <w:color w:val="0D0D0D" w:themeColor="text1" w:themeTint="F2"/>
              </w:rPr>
              <w:t xml:space="preserve"> DMG</w:t>
            </w:r>
            <w:r w:rsidR="00B50C15" w:rsidRPr="00503323">
              <w:rPr>
                <w:rFonts w:ascii="Arial" w:hAnsi="Arial" w:cs="Arial"/>
                <w:color w:val="0D0D0D" w:themeColor="text1" w:themeTint="F2"/>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76330B9" w14:textId="77777777" w:rsidR="00B50C15" w:rsidRPr="00503323" w:rsidRDefault="00B50C15" w:rsidP="00B50C15">
            <w:pPr>
              <w:rPr>
                <w:rFonts w:ascii="Arial" w:hAnsi="Arial" w:cs="Arial"/>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0350D51E" w14:textId="77777777"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 xml:space="preserve">Integrate actions back into project plan, with date and responsibility for completion </w:t>
            </w:r>
          </w:p>
        </w:tc>
      </w:tr>
      <w:tr w:rsidR="004059F8" w:rsidRPr="00503323" w14:paraId="27D82B6B" w14:textId="77777777" w:rsidTr="000D1068">
        <w:tc>
          <w:tcPr>
            <w:tcW w:w="2830" w:type="dxa"/>
            <w:tcBorders>
              <w:top w:val="single" w:sz="4" w:space="0" w:color="000000"/>
              <w:left w:val="single" w:sz="4" w:space="0" w:color="000000"/>
              <w:bottom w:val="single" w:sz="4" w:space="0" w:color="000000"/>
              <w:right w:val="single" w:sz="4" w:space="0" w:color="000000"/>
            </w:tcBorders>
            <w:vAlign w:val="center"/>
            <w:hideMark/>
          </w:tcPr>
          <w:p w14:paraId="324623FC" w14:textId="76B3A18A"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D</w:t>
            </w:r>
            <w:r w:rsidR="00793981" w:rsidRPr="00503323">
              <w:rPr>
                <w:rFonts w:ascii="Arial" w:hAnsi="Arial" w:cs="Arial"/>
                <w:color w:val="0D0D0D" w:themeColor="text1" w:themeTint="F2"/>
              </w:rPr>
              <w:t>MG</w:t>
            </w:r>
            <w:r w:rsidRPr="00503323">
              <w:rPr>
                <w:rFonts w:ascii="Arial" w:hAnsi="Arial" w:cs="Arial"/>
                <w:color w:val="0D0D0D" w:themeColor="text1" w:themeTint="F2"/>
              </w:rPr>
              <w:t xml:space="preserve"> advice provided: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7DF55E2" w14:textId="7E15B3BF"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fldChar w:fldCharType="begin"/>
            </w:r>
            <w:r w:rsidR="00196F66" w:rsidRPr="00503323">
              <w:rPr>
                <w:rFonts w:ascii="Arial" w:hAnsi="Arial" w:cs="Arial"/>
                <w:color w:val="0D0D0D" w:themeColor="text1" w:themeTint="F2"/>
              </w:rPr>
              <w:instrText xml:space="preserve"> INCLUDEPICTURE "C:\\var\\folders\\sb\\jrrjg5kd0zj0sf1b4z1d32xm0000gn\\T\\com.microsoft.Word\\WebArchiveCopyPasteTempFiles\\page7image2371742192" \* MERGEFORMAT </w:instrText>
            </w:r>
            <w:r w:rsidRPr="00503323">
              <w:rPr>
                <w:rFonts w:ascii="Arial" w:hAnsi="Arial" w:cs="Arial"/>
                <w:color w:val="0D0D0D" w:themeColor="text1" w:themeTint="F2"/>
              </w:rPr>
              <w:fldChar w:fldCharType="separate"/>
            </w:r>
            <w:r w:rsidRPr="00503323">
              <w:rPr>
                <w:rFonts w:ascii="Arial" w:hAnsi="Arial" w:cs="Arial"/>
                <w:noProof/>
                <w:color w:val="0D0D0D" w:themeColor="text1" w:themeTint="F2"/>
              </w:rPr>
              <w:drawing>
                <wp:inline distT="0" distB="0" distL="0" distR="0" wp14:anchorId="7CA93ECF" wp14:editId="22250BA4">
                  <wp:extent cx="10795" cy="10795"/>
                  <wp:effectExtent l="0" t="0" r="0" b="0"/>
                  <wp:docPr id="4" name="Picture 4" descr="page7image237174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2371742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503323">
              <w:rPr>
                <w:rFonts w:ascii="Arial" w:hAnsi="Arial" w:cs="Arial"/>
                <w:color w:val="0D0D0D" w:themeColor="text1" w:themeTint="F2"/>
              </w:rPr>
              <w:fldChar w:fldCharType="end"/>
            </w: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5DEEA90C" w14:textId="17136D7A"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D</w:t>
            </w:r>
            <w:r w:rsidR="00793981" w:rsidRPr="00503323">
              <w:rPr>
                <w:rFonts w:ascii="Arial" w:hAnsi="Arial" w:cs="Arial"/>
                <w:color w:val="0D0D0D" w:themeColor="text1" w:themeTint="F2"/>
              </w:rPr>
              <w:t xml:space="preserve">MG </w:t>
            </w:r>
            <w:r w:rsidRPr="00503323">
              <w:rPr>
                <w:rFonts w:ascii="Arial" w:hAnsi="Arial" w:cs="Arial"/>
                <w:color w:val="0D0D0D" w:themeColor="text1" w:themeTint="F2"/>
              </w:rPr>
              <w:t xml:space="preserve">should advise on compliance, step </w:t>
            </w:r>
            <w:r w:rsidR="00793981" w:rsidRPr="00503323">
              <w:rPr>
                <w:rFonts w:ascii="Arial" w:hAnsi="Arial" w:cs="Arial"/>
                <w:color w:val="0D0D0D" w:themeColor="text1" w:themeTint="F2"/>
              </w:rPr>
              <w:t>five</w:t>
            </w:r>
            <w:r w:rsidRPr="00503323">
              <w:rPr>
                <w:rFonts w:ascii="Arial" w:hAnsi="Arial" w:cs="Arial"/>
                <w:color w:val="0D0D0D" w:themeColor="text1" w:themeTint="F2"/>
              </w:rPr>
              <w:t xml:space="preserve"> measures and whether processing can proceed </w:t>
            </w:r>
          </w:p>
        </w:tc>
      </w:tr>
      <w:tr w:rsidR="004059F8" w:rsidRPr="00503323" w14:paraId="330CDBE7" w14:textId="77777777" w:rsidTr="00B50C15">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B067D97" w14:textId="71EEDB1A"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Summary of </w:t>
            </w:r>
            <w:r w:rsidR="00793981" w:rsidRPr="00503323">
              <w:rPr>
                <w:rFonts w:ascii="Arial" w:hAnsi="Arial" w:cs="Arial"/>
                <w:color w:val="0D0D0D" w:themeColor="text1" w:themeTint="F2"/>
              </w:rPr>
              <w:t>DMG</w:t>
            </w:r>
            <w:r w:rsidRPr="00503323">
              <w:rPr>
                <w:rFonts w:ascii="Arial" w:hAnsi="Arial" w:cs="Arial"/>
                <w:color w:val="0D0D0D" w:themeColor="text1" w:themeTint="F2"/>
              </w:rPr>
              <w:t xml:space="preserve"> advice: </w:t>
            </w:r>
          </w:p>
        </w:tc>
      </w:tr>
      <w:tr w:rsidR="004059F8" w:rsidRPr="00503323" w14:paraId="4421D491" w14:textId="77777777" w:rsidTr="00B50C15">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2F24A87" w14:textId="77777777"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Comments: </w:t>
            </w:r>
          </w:p>
        </w:tc>
      </w:tr>
      <w:tr w:rsidR="004059F8" w:rsidRPr="00503323" w14:paraId="0BE27C36" w14:textId="77777777" w:rsidTr="000D1068">
        <w:tc>
          <w:tcPr>
            <w:tcW w:w="2830" w:type="dxa"/>
            <w:tcBorders>
              <w:top w:val="single" w:sz="4" w:space="0" w:color="000000"/>
              <w:left w:val="single" w:sz="4" w:space="0" w:color="000000"/>
              <w:bottom w:val="single" w:sz="4" w:space="0" w:color="000000"/>
              <w:right w:val="single" w:sz="4" w:space="0" w:color="000000"/>
            </w:tcBorders>
            <w:vAlign w:val="center"/>
            <w:hideMark/>
          </w:tcPr>
          <w:p w14:paraId="60E48901" w14:textId="77777777"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Consultation responses reviewed by: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A68CC65" w14:textId="77777777" w:rsidR="00B50C15" w:rsidRPr="00503323" w:rsidRDefault="00B50C15" w:rsidP="00B50C15">
            <w:pPr>
              <w:rPr>
                <w:rFonts w:ascii="Arial" w:hAnsi="Arial" w:cs="Arial"/>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61762125" w14:textId="77777777"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 xml:space="preserve">If your decision departs from individuals’ views, you must explain your reasons </w:t>
            </w:r>
          </w:p>
        </w:tc>
      </w:tr>
      <w:tr w:rsidR="004059F8" w:rsidRPr="00503323" w14:paraId="1405FD94" w14:textId="77777777" w:rsidTr="00B50C15">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AC3C916" w14:textId="77777777"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Comments: </w:t>
            </w:r>
          </w:p>
        </w:tc>
      </w:tr>
      <w:tr w:rsidR="004059F8" w:rsidRPr="00503323" w14:paraId="0E3CD6B9" w14:textId="77777777" w:rsidTr="000D1068">
        <w:tc>
          <w:tcPr>
            <w:tcW w:w="2830" w:type="dxa"/>
            <w:tcBorders>
              <w:top w:val="single" w:sz="4" w:space="0" w:color="000000"/>
              <w:left w:val="single" w:sz="4" w:space="0" w:color="000000"/>
              <w:bottom w:val="single" w:sz="4" w:space="0" w:color="000000"/>
              <w:right w:val="single" w:sz="4" w:space="0" w:color="000000"/>
            </w:tcBorders>
            <w:vAlign w:val="center"/>
            <w:hideMark/>
          </w:tcPr>
          <w:p w14:paraId="44DDCD2A" w14:textId="5519882A" w:rsidR="00B50C15" w:rsidRPr="00503323" w:rsidRDefault="00B50C15" w:rsidP="000D1068">
            <w:pPr>
              <w:ind w:left="125"/>
              <w:rPr>
                <w:rFonts w:ascii="Arial" w:hAnsi="Arial" w:cs="Arial"/>
                <w:color w:val="0D0D0D" w:themeColor="text1" w:themeTint="F2"/>
              </w:rPr>
            </w:pPr>
            <w:r w:rsidRPr="00503323">
              <w:rPr>
                <w:rFonts w:ascii="Arial" w:hAnsi="Arial" w:cs="Arial"/>
                <w:color w:val="0D0D0D" w:themeColor="text1" w:themeTint="F2"/>
              </w:rPr>
              <w:t xml:space="preserve">This </w:t>
            </w:r>
            <w:r w:rsidR="00C13C0C" w:rsidRPr="00503323">
              <w:rPr>
                <w:rFonts w:ascii="Arial" w:hAnsi="Arial" w:cs="Arial"/>
                <w:color w:val="0D0D0D" w:themeColor="text1" w:themeTint="F2"/>
              </w:rPr>
              <w:t>DPIA</w:t>
            </w:r>
            <w:r w:rsidRPr="00503323">
              <w:rPr>
                <w:rFonts w:ascii="Arial" w:hAnsi="Arial" w:cs="Arial"/>
                <w:color w:val="0D0D0D" w:themeColor="text1" w:themeTint="F2"/>
              </w:rPr>
              <w:t xml:space="preserve"> will be kept under review by: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C149928" w14:textId="77777777" w:rsidR="00B50C15" w:rsidRPr="00503323" w:rsidRDefault="00B50C15" w:rsidP="00B50C15">
            <w:pPr>
              <w:rPr>
                <w:rFonts w:ascii="Arial" w:hAnsi="Arial" w:cs="Arial"/>
                <w:color w:val="0D0D0D" w:themeColor="text1" w:themeTint="F2"/>
              </w:rPr>
            </w:pPr>
          </w:p>
        </w:tc>
        <w:tc>
          <w:tcPr>
            <w:tcW w:w="7531" w:type="dxa"/>
            <w:tcBorders>
              <w:top w:val="single" w:sz="4" w:space="0" w:color="000000"/>
              <w:left w:val="single" w:sz="4" w:space="0" w:color="000000"/>
              <w:bottom w:val="single" w:sz="4" w:space="0" w:color="000000"/>
              <w:right w:val="single" w:sz="4" w:space="0" w:color="000000"/>
            </w:tcBorders>
            <w:vAlign w:val="center"/>
            <w:hideMark/>
          </w:tcPr>
          <w:p w14:paraId="0D443F4B" w14:textId="4F8991D1" w:rsidR="00B50C15" w:rsidRPr="00503323" w:rsidRDefault="00B50C15" w:rsidP="00B50C15">
            <w:pPr>
              <w:rPr>
                <w:rFonts w:ascii="Arial" w:hAnsi="Arial" w:cs="Arial"/>
                <w:color w:val="0D0D0D" w:themeColor="text1" w:themeTint="F2"/>
              </w:rPr>
            </w:pPr>
            <w:r w:rsidRPr="00503323">
              <w:rPr>
                <w:rFonts w:ascii="Arial" w:hAnsi="Arial" w:cs="Arial"/>
                <w:color w:val="0D0D0D" w:themeColor="text1" w:themeTint="F2"/>
              </w:rPr>
              <w:t xml:space="preserve">The </w:t>
            </w:r>
            <w:r w:rsidR="00793981" w:rsidRPr="00503323">
              <w:rPr>
                <w:rFonts w:ascii="Arial" w:hAnsi="Arial" w:cs="Arial"/>
                <w:color w:val="0D0D0D" w:themeColor="text1" w:themeTint="F2"/>
              </w:rPr>
              <w:t>DMG</w:t>
            </w:r>
            <w:r w:rsidRPr="00503323">
              <w:rPr>
                <w:rFonts w:ascii="Arial" w:hAnsi="Arial" w:cs="Arial"/>
                <w:color w:val="0D0D0D" w:themeColor="text1" w:themeTint="F2"/>
              </w:rPr>
              <w:t xml:space="preserve"> should also review ongoing compliance with </w:t>
            </w:r>
            <w:r w:rsidR="00C13C0C" w:rsidRPr="00503323">
              <w:rPr>
                <w:rFonts w:ascii="Arial" w:hAnsi="Arial" w:cs="Arial"/>
                <w:color w:val="0D0D0D" w:themeColor="text1" w:themeTint="F2"/>
              </w:rPr>
              <w:t>DPIA</w:t>
            </w:r>
            <w:r w:rsidRPr="00503323">
              <w:rPr>
                <w:rFonts w:ascii="Arial" w:hAnsi="Arial" w:cs="Arial"/>
                <w:color w:val="0D0D0D" w:themeColor="text1" w:themeTint="F2"/>
              </w:rPr>
              <w:t xml:space="preserve"> </w:t>
            </w:r>
          </w:p>
        </w:tc>
      </w:tr>
    </w:tbl>
    <w:p w14:paraId="3A27BC97" w14:textId="683DDCC3" w:rsidR="004059F8" w:rsidRDefault="004059F8">
      <w:pPr>
        <w:rPr>
          <w:rFonts w:ascii="Arial" w:hAnsi="Arial" w:cs="Arial"/>
          <w:color w:val="0D0D0D" w:themeColor="text1" w:themeTint="F2"/>
        </w:rPr>
      </w:pPr>
    </w:p>
    <w:p w14:paraId="284B1B61" w14:textId="2D6F7A05" w:rsidR="00384E2E" w:rsidRDefault="00384E2E">
      <w:pPr>
        <w:rPr>
          <w:rFonts w:ascii="Arial" w:hAnsi="Arial" w:cs="Arial"/>
          <w:color w:val="0D0D0D" w:themeColor="text1" w:themeTint="F2"/>
        </w:rPr>
      </w:pPr>
    </w:p>
    <w:p w14:paraId="28A8CC69" w14:textId="6EB6B3A1" w:rsidR="005F2B85" w:rsidRDefault="005F2B85">
      <w:pPr>
        <w:rPr>
          <w:rFonts w:ascii="Arial" w:hAnsi="Arial" w:cs="Arial"/>
          <w:color w:val="0D0D0D" w:themeColor="text1" w:themeTint="F2"/>
        </w:rPr>
      </w:pPr>
    </w:p>
    <w:p w14:paraId="72161F5F" w14:textId="55BE7154" w:rsidR="005F2B85" w:rsidRDefault="005F2B85">
      <w:pPr>
        <w:rPr>
          <w:rFonts w:ascii="Arial" w:hAnsi="Arial" w:cs="Arial"/>
          <w:color w:val="0D0D0D" w:themeColor="text1" w:themeTint="F2"/>
        </w:rPr>
      </w:pPr>
    </w:p>
    <w:p w14:paraId="060E7A10" w14:textId="746D636B" w:rsidR="005F2B85" w:rsidRDefault="005F2B85">
      <w:pPr>
        <w:rPr>
          <w:rFonts w:ascii="Arial" w:hAnsi="Arial" w:cs="Arial"/>
          <w:color w:val="0D0D0D" w:themeColor="text1" w:themeTint="F2"/>
        </w:rPr>
      </w:pPr>
    </w:p>
    <w:p w14:paraId="238BF523" w14:textId="4B47FD88" w:rsidR="005F2B85" w:rsidRDefault="005F2B85">
      <w:pPr>
        <w:rPr>
          <w:rFonts w:ascii="Arial" w:hAnsi="Arial" w:cs="Arial"/>
          <w:color w:val="0D0D0D" w:themeColor="text1" w:themeTint="F2"/>
        </w:rPr>
      </w:pPr>
    </w:p>
    <w:p w14:paraId="23D61EA1" w14:textId="6861C041" w:rsidR="005F2B85" w:rsidRDefault="005F2B85">
      <w:pPr>
        <w:rPr>
          <w:rFonts w:ascii="Arial" w:hAnsi="Arial" w:cs="Arial"/>
          <w:color w:val="0D0D0D" w:themeColor="text1" w:themeTint="F2"/>
        </w:rPr>
      </w:pPr>
    </w:p>
    <w:p w14:paraId="09197F8B" w14:textId="323EA9A0" w:rsidR="005F2B85" w:rsidRDefault="005F2B85">
      <w:pPr>
        <w:rPr>
          <w:rFonts w:ascii="Arial" w:hAnsi="Arial" w:cs="Arial"/>
          <w:color w:val="0D0D0D" w:themeColor="text1" w:themeTint="F2"/>
        </w:rPr>
      </w:pPr>
    </w:p>
    <w:p w14:paraId="15184986" w14:textId="02B107C1" w:rsidR="001A74AB" w:rsidRPr="00503323" w:rsidRDefault="001A74AB" w:rsidP="001A74AB">
      <w:pPr>
        <w:spacing w:after="0"/>
        <w:jc w:val="center"/>
        <w:rPr>
          <w:rFonts w:ascii="Arial" w:hAnsi="Arial" w:cs="Arial"/>
        </w:rPr>
      </w:pPr>
      <w:r w:rsidRPr="00503323">
        <w:rPr>
          <w:rFonts w:ascii="Arial" w:hAnsi="Arial" w:cs="Arial"/>
          <w:b/>
        </w:rPr>
        <w:lastRenderedPageBreak/>
        <w:t xml:space="preserve">Appendix </w:t>
      </w:r>
      <w:r w:rsidR="00887843" w:rsidRPr="00503323">
        <w:rPr>
          <w:rFonts w:ascii="Arial" w:hAnsi="Arial" w:cs="Arial"/>
          <w:b/>
        </w:rPr>
        <w:t>A</w:t>
      </w:r>
      <w:r w:rsidRPr="00503323">
        <w:rPr>
          <w:rFonts w:ascii="Arial" w:hAnsi="Arial" w:cs="Arial"/>
          <w:b/>
        </w:rPr>
        <w:t xml:space="preserve"> – Lawful basis for processing personal data</w:t>
      </w:r>
    </w:p>
    <w:p w14:paraId="5FC953E6" w14:textId="77777777" w:rsidR="001A74AB" w:rsidRPr="00503323" w:rsidRDefault="001A74AB" w:rsidP="001A74AB">
      <w:pPr>
        <w:spacing w:after="0"/>
        <w:jc w:val="both"/>
        <w:rPr>
          <w:rFonts w:ascii="Arial" w:hAnsi="Arial" w:cs="Arial"/>
        </w:rPr>
      </w:pPr>
    </w:p>
    <w:p w14:paraId="49A47D90" w14:textId="77777777" w:rsidR="001A74AB" w:rsidRPr="00503323" w:rsidRDefault="001A74AB" w:rsidP="001A74AB">
      <w:pPr>
        <w:spacing w:after="0"/>
        <w:jc w:val="both"/>
        <w:rPr>
          <w:rFonts w:ascii="Arial" w:hAnsi="Arial" w:cs="Arial"/>
          <w:b/>
        </w:rPr>
      </w:pPr>
      <w:r w:rsidRPr="00503323">
        <w:rPr>
          <w:rFonts w:ascii="Arial" w:hAnsi="Arial" w:cs="Arial"/>
          <w:b/>
        </w:rPr>
        <w:t>Personal data</w:t>
      </w:r>
    </w:p>
    <w:p w14:paraId="4671E371" w14:textId="77777777" w:rsidR="001A74AB" w:rsidRPr="00503323" w:rsidRDefault="001A74AB" w:rsidP="001A74AB">
      <w:pPr>
        <w:spacing w:after="0"/>
        <w:jc w:val="both"/>
        <w:rPr>
          <w:rFonts w:ascii="Arial" w:hAnsi="Arial" w:cs="Arial"/>
        </w:rPr>
      </w:pPr>
    </w:p>
    <w:p w14:paraId="1A2F2FA2" w14:textId="77777777" w:rsidR="001A74AB" w:rsidRPr="00503323" w:rsidRDefault="001A74AB" w:rsidP="001A74AB">
      <w:pPr>
        <w:spacing w:after="0"/>
        <w:jc w:val="both"/>
        <w:rPr>
          <w:rFonts w:ascii="Arial" w:hAnsi="Arial" w:cs="Arial"/>
        </w:rPr>
      </w:pPr>
      <w:r w:rsidRPr="00503323">
        <w:rPr>
          <w:rFonts w:ascii="Arial" w:hAnsi="Arial" w:cs="Arial"/>
        </w:rPr>
        <w:t xml:space="preserve">The lawful bases for processing are set out in Article 6 of the GDPR. At least one of these must apply whenever you process personal data:           </w:t>
      </w:r>
    </w:p>
    <w:p w14:paraId="1F431B91" w14:textId="77777777" w:rsidR="001A74AB" w:rsidRPr="00503323" w:rsidRDefault="001A74AB" w:rsidP="001A74AB">
      <w:pPr>
        <w:spacing w:after="0"/>
        <w:jc w:val="both"/>
        <w:rPr>
          <w:rFonts w:ascii="Arial" w:hAnsi="Arial" w:cs="Arial"/>
        </w:rPr>
      </w:pPr>
    </w:p>
    <w:p w14:paraId="6C85489D" w14:textId="77777777" w:rsidR="001A74AB" w:rsidRPr="00503323" w:rsidRDefault="001A74AB" w:rsidP="002B2FB1">
      <w:pPr>
        <w:spacing w:after="0"/>
        <w:ind w:left="720"/>
        <w:jc w:val="both"/>
        <w:rPr>
          <w:rFonts w:ascii="Arial" w:hAnsi="Arial" w:cs="Arial"/>
        </w:rPr>
      </w:pPr>
      <w:bookmarkStart w:id="3" w:name="_Hlk528573551"/>
      <w:r w:rsidRPr="00503323">
        <w:rPr>
          <w:rFonts w:ascii="Arial" w:hAnsi="Arial" w:cs="Arial"/>
        </w:rPr>
        <w:t xml:space="preserve">(a) </w:t>
      </w:r>
      <w:r w:rsidRPr="002B2FB1">
        <w:rPr>
          <w:rFonts w:ascii="Arial" w:hAnsi="Arial" w:cs="Arial"/>
          <w:b/>
          <w:bCs/>
        </w:rPr>
        <w:t>Consent</w:t>
      </w:r>
      <w:r w:rsidRPr="00503323">
        <w:rPr>
          <w:rFonts w:ascii="Arial" w:hAnsi="Arial" w:cs="Arial"/>
        </w:rPr>
        <w:t>: the individual has given clear consent for you to process their personal data for a specific purpose.</w:t>
      </w:r>
    </w:p>
    <w:p w14:paraId="503F9F0D" w14:textId="77777777" w:rsidR="001A74AB" w:rsidRPr="00503323" w:rsidRDefault="001A74AB" w:rsidP="002B2FB1">
      <w:pPr>
        <w:spacing w:after="0"/>
        <w:ind w:left="720"/>
        <w:jc w:val="both"/>
        <w:rPr>
          <w:rFonts w:ascii="Arial" w:hAnsi="Arial" w:cs="Arial"/>
        </w:rPr>
      </w:pPr>
    </w:p>
    <w:p w14:paraId="33C5A4D8"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(b) </w:t>
      </w:r>
      <w:r w:rsidRPr="002B2FB1">
        <w:rPr>
          <w:rFonts w:ascii="Arial" w:hAnsi="Arial" w:cs="Arial"/>
          <w:b/>
          <w:bCs/>
        </w:rPr>
        <w:t>Contract</w:t>
      </w:r>
      <w:r w:rsidRPr="00503323">
        <w:rPr>
          <w:rFonts w:ascii="Arial" w:hAnsi="Arial" w:cs="Arial"/>
        </w:rPr>
        <w:t xml:space="preserve">: the processing is necessary for a contract you have with the individual, or because they have asked you to take specific steps before </w:t>
      </w:r>
      <w:proofErr w:type="gramStart"/>
      <w:r w:rsidRPr="00503323">
        <w:rPr>
          <w:rFonts w:ascii="Arial" w:hAnsi="Arial" w:cs="Arial"/>
        </w:rPr>
        <w:t>entering into</w:t>
      </w:r>
      <w:proofErr w:type="gramEnd"/>
      <w:r w:rsidRPr="00503323">
        <w:rPr>
          <w:rFonts w:ascii="Arial" w:hAnsi="Arial" w:cs="Arial"/>
        </w:rPr>
        <w:t xml:space="preserve"> a contract.</w:t>
      </w:r>
    </w:p>
    <w:p w14:paraId="4051B442" w14:textId="77777777" w:rsidR="001A74AB" w:rsidRPr="00503323" w:rsidRDefault="001A74AB" w:rsidP="002B2FB1">
      <w:pPr>
        <w:spacing w:after="0"/>
        <w:ind w:left="720"/>
        <w:jc w:val="both"/>
        <w:rPr>
          <w:rFonts w:ascii="Arial" w:hAnsi="Arial" w:cs="Arial"/>
        </w:rPr>
      </w:pPr>
    </w:p>
    <w:p w14:paraId="197D0DE3"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(c) </w:t>
      </w:r>
      <w:r w:rsidRPr="002B2FB1">
        <w:rPr>
          <w:rFonts w:ascii="Arial" w:hAnsi="Arial" w:cs="Arial"/>
          <w:b/>
          <w:bCs/>
        </w:rPr>
        <w:t>Legal obligation</w:t>
      </w:r>
      <w:r w:rsidRPr="00503323">
        <w:rPr>
          <w:rFonts w:ascii="Arial" w:hAnsi="Arial" w:cs="Arial"/>
        </w:rPr>
        <w:t>: the processing is necessary for you to comply with the law (not including contractual obligations).</w:t>
      </w:r>
    </w:p>
    <w:p w14:paraId="6D8A82FF" w14:textId="77777777" w:rsidR="001A74AB" w:rsidRPr="00503323" w:rsidRDefault="001A74AB" w:rsidP="002B2FB1">
      <w:pPr>
        <w:spacing w:after="0"/>
        <w:ind w:left="720"/>
        <w:jc w:val="both"/>
        <w:rPr>
          <w:rFonts w:ascii="Arial" w:hAnsi="Arial" w:cs="Arial"/>
        </w:rPr>
      </w:pPr>
    </w:p>
    <w:p w14:paraId="75D0600D"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(d) </w:t>
      </w:r>
      <w:r w:rsidRPr="002B2FB1">
        <w:rPr>
          <w:rFonts w:ascii="Arial" w:hAnsi="Arial" w:cs="Arial"/>
          <w:b/>
          <w:bCs/>
        </w:rPr>
        <w:t>Vital interests</w:t>
      </w:r>
      <w:r w:rsidRPr="00503323">
        <w:rPr>
          <w:rFonts w:ascii="Arial" w:hAnsi="Arial" w:cs="Arial"/>
        </w:rPr>
        <w:t xml:space="preserve">: </w:t>
      </w:r>
      <w:bookmarkStart w:id="4" w:name="_Hlk528573779"/>
      <w:r w:rsidRPr="00503323">
        <w:rPr>
          <w:rFonts w:ascii="Arial" w:hAnsi="Arial" w:cs="Arial"/>
        </w:rPr>
        <w:t>the processing is necessary to protect someone’s life</w:t>
      </w:r>
      <w:bookmarkEnd w:id="4"/>
      <w:r w:rsidRPr="00503323">
        <w:rPr>
          <w:rFonts w:ascii="Arial" w:hAnsi="Arial" w:cs="Arial"/>
        </w:rPr>
        <w:t>.</w:t>
      </w:r>
    </w:p>
    <w:bookmarkEnd w:id="3"/>
    <w:p w14:paraId="5601D6D2" w14:textId="77777777" w:rsidR="001A74AB" w:rsidRPr="00503323" w:rsidRDefault="001A74AB" w:rsidP="002B2FB1">
      <w:pPr>
        <w:spacing w:after="0"/>
        <w:ind w:left="720"/>
        <w:jc w:val="both"/>
        <w:rPr>
          <w:rFonts w:ascii="Arial" w:hAnsi="Arial" w:cs="Arial"/>
        </w:rPr>
      </w:pPr>
    </w:p>
    <w:p w14:paraId="1F9B191F"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(e) </w:t>
      </w:r>
      <w:r w:rsidRPr="002B2FB1">
        <w:rPr>
          <w:rFonts w:ascii="Arial" w:hAnsi="Arial" w:cs="Arial"/>
          <w:b/>
          <w:bCs/>
        </w:rPr>
        <w:t>Public task</w:t>
      </w:r>
      <w:r w:rsidRPr="00503323">
        <w:rPr>
          <w:rFonts w:ascii="Arial" w:hAnsi="Arial" w:cs="Arial"/>
        </w:rPr>
        <w:t>: the processing is necessary for you to perform a task in the public interest or for your official functions, and the task or function has a clear basis in law. The University’s public tasks revolve around teaching and research. All research can come under this lawful basis.</w:t>
      </w:r>
    </w:p>
    <w:p w14:paraId="1C1F8425" w14:textId="77777777" w:rsidR="001A74AB" w:rsidRPr="00503323" w:rsidRDefault="001A74AB" w:rsidP="002B2FB1">
      <w:pPr>
        <w:spacing w:after="0"/>
        <w:ind w:left="720"/>
        <w:jc w:val="both"/>
        <w:rPr>
          <w:rFonts w:ascii="Arial" w:hAnsi="Arial" w:cs="Arial"/>
        </w:rPr>
      </w:pPr>
    </w:p>
    <w:p w14:paraId="001D36AB"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(f) </w:t>
      </w:r>
      <w:r w:rsidRPr="002B2FB1">
        <w:rPr>
          <w:rFonts w:ascii="Arial" w:hAnsi="Arial" w:cs="Arial"/>
          <w:b/>
          <w:bCs/>
        </w:rPr>
        <w:t>Legitimate interests</w:t>
      </w:r>
      <w:r w:rsidRPr="00503323">
        <w:rPr>
          <w:rFonts w:ascii="Arial" w:hAnsi="Arial" w:cs="Arial"/>
        </w:rPr>
        <w:t xml:space="preserve">: the processing is necessary for your legitimate interests or the legitimate interests of a third party unless there is a good reason to protect the individual’s personal data which overrides those legitimate interests. This cannot apply if the University is processing data to perform its public tasks. A legitimate </w:t>
      </w:r>
      <w:proofErr w:type="gramStart"/>
      <w:r w:rsidRPr="00503323">
        <w:rPr>
          <w:rFonts w:ascii="Arial" w:hAnsi="Arial" w:cs="Arial"/>
        </w:rPr>
        <w:t>interests</w:t>
      </w:r>
      <w:proofErr w:type="gramEnd"/>
      <w:r w:rsidRPr="00503323">
        <w:rPr>
          <w:rFonts w:ascii="Arial" w:hAnsi="Arial" w:cs="Arial"/>
        </w:rPr>
        <w:t xml:space="preserve"> assessment may be required.</w:t>
      </w:r>
    </w:p>
    <w:p w14:paraId="7BC6EC93" w14:textId="77777777" w:rsidR="001A74AB" w:rsidRPr="00503323" w:rsidRDefault="001A74AB" w:rsidP="001A74AB">
      <w:pPr>
        <w:spacing w:after="0"/>
        <w:jc w:val="both"/>
        <w:rPr>
          <w:rFonts w:ascii="Arial" w:hAnsi="Arial" w:cs="Arial"/>
        </w:rPr>
      </w:pPr>
    </w:p>
    <w:p w14:paraId="196EB4EC" w14:textId="77777777" w:rsidR="001A74AB" w:rsidRPr="00503323" w:rsidRDefault="001A74AB" w:rsidP="001A74AB">
      <w:pPr>
        <w:spacing w:after="0"/>
        <w:jc w:val="both"/>
        <w:rPr>
          <w:rFonts w:ascii="Arial" w:hAnsi="Arial" w:cs="Arial"/>
          <w:b/>
        </w:rPr>
      </w:pPr>
      <w:r w:rsidRPr="00503323">
        <w:rPr>
          <w:rFonts w:ascii="Arial" w:hAnsi="Arial" w:cs="Arial"/>
          <w:b/>
        </w:rPr>
        <w:t>Special category data</w:t>
      </w:r>
    </w:p>
    <w:p w14:paraId="471F8ACA" w14:textId="77777777" w:rsidR="001A74AB" w:rsidRPr="00503323" w:rsidRDefault="001A74AB" w:rsidP="001A74AB">
      <w:pPr>
        <w:spacing w:after="0"/>
        <w:jc w:val="both"/>
        <w:rPr>
          <w:rFonts w:ascii="Arial" w:hAnsi="Arial" w:cs="Arial"/>
        </w:rPr>
      </w:pPr>
    </w:p>
    <w:p w14:paraId="201C450C" w14:textId="395581E5" w:rsidR="001A74AB" w:rsidRPr="00503323" w:rsidRDefault="001A74AB" w:rsidP="001A74AB">
      <w:pPr>
        <w:spacing w:after="0"/>
        <w:jc w:val="both"/>
        <w:rPr>
          <w:rFonts w:ascii="Arial" w:hAnsi="Arial" w:cs="Arial"/>
        </w:rPr>
      </w:pPr>
      <w:r w:rsidRPr="00503323">
        <w:rPr>
          <w:rFonts w:ascii="Arial" w:hAnsi="Arial" w:cs="Arial"/>
        </w:rPr>
        <w:t>If you are processing special category data (</w:t>
      </w:r>
      <w:r w:rsidR="00110FB5">
        <w:rPr>
          <w:rFonts w:ascii="Arial" w:hAnsi="Arial" w:cs="Arial"/>
        </w:rPr>
        <w:t xml:space="preserve">more sensitive </w:t>
      </w:r>
      <w:r w:rsidRPr="00503323">
        <w:rPr>
          <w:rFonts w:ascii="Arial" w:hAnsi="Arial" w:cs="Arial"/>
        </w:rPr>
        <w:t xml:space="preserve">information about an individual’s race, ethnic origin, political opinion, physical or mental health, religion, trade union membership, genetics, biometrics, </w:t>
      </w:r>
      <w:proofErr w:type="gramStart"/>
      <w:r w:rsidRPr="00503323">
        <w:rPr>
          <w:rFonts w:ascii="Arial" w:hAnsi="Arial" w:cs="Arial"/>
        </w:rPr>
        <w:t>sexuality</w:t>
      </w:r>
      <w:proofErr w:type="gramEnd"/>
      <w:r w:rsidRPr="00503323">
        <w:rPr>
          <w:rFonts w:ascii="Arial" w:hAnsi="Arial" w:cs="Arial"/>
        </w:rPr>
        <w:t xml:space="preserve"> or sex life) then you also need a further lawful basis set out in Article 9 of GDPR. At least one must apply whenever you process special category data. The Article 9 lawful bases are outlined here. Please seek further advice from the Data Protection Officer if required:</w:t>
      </w:r>
    </w:p>
    <w:p w14:paraId="779192C8" w14:textId="77777777" w:rsidR="001A74AB" w:rsidRPr="00503323" w:rsidRDefault="001A74AB" w:rsidP="001A74AB">
      <w:pPr>
        <w:spacing w:after="0"/>
        <w:jc w:val="both"/>
        <w:rPr>
          <w:rFonts w:ascii="Arial" w:hAnsi="Arial" w:cs="Arial"/>
        </w:rPr>
      </w:pPr>
    </w:p>
    <w:p w14:paraId="26B8F00E"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(a) </w:t>
      </w:r>
      <w:r w:rsidRPr="002B2FB1">
        <w:rPr>
          <w:rFonts w:ascii="Arial" w:hAnsi="Arial" w:cs="Arial"/>
          <w:b/>
          <w:bCs/>
        </w:rPr>
        <w:t>Explicit consent</w:t>
      </w:r>
      <w:r w:rsidRPr="00503323">
        <w:rPr>
          <w:rFonts w:ascii="Arial" w:hAnsi="Arial" w:cs="Arial"/>
        </w:rPr>
        <w:t>: the individual has given their explicit consent to the processing of their personal data for the specific purpose (this must be recorded)</w:t>
      </w:r>
    </w:p>
    <w:p w14:paraId="1FDE040F" w14:textId="77777777" w:rsidR="001A74AB" w:rsidRPr="00503323" w:rsidRDefault="001A74AB" w:rsidP="002B2FB1">
      <w:pPr>
        <w:spacing w:after="0"/>
        <w:ind w:left="720"/>
        <w:jc w:val="both"/>
        <w:rPr>
          <w:rFonts w:ascii="Arial" w:hAnsi="Arial" w:cs="Arial"/>
        </w:rPr>
      </w:pPr>
    </w:p>
    <w:p w14:paraId="234E650E" w14:textId="77777777" w:rsidR="001A74AB" w:rsidRPr="00503323" w:rsidRDefault="001A74AB" w:rsidP="002B2FB1">
      <w:pPr>
        <w:spacing w:after="0"/>
        <w:ind w:left="720"/>
        <w:jc w:val="both"/>
        <w:rPr>
          <w:rFonts w:ascii="Arial" w:hAnsi="Arial" w:cs="Arial"/>
        </w:rPr>
      </w:pPr>
      <w:r w:rsidRPr="00503323">
        <w:rPr>
          <w:rFonts w:ascii="Arial" w:hAnsi="Arial" w:cs="Arial"/>
        </w:rPr>
        <w:lastRenderedPageBreak/>
        <w:t xml:space="preserve">(b) </w:t>
      </w:r>
      <w:r w:rsidRPr="002B2FB1">
        <w:rPr>
          <w:rFonts w:ascii="Arial" w:hAnsi="Arial" w:cs="Arial"/>
          <w:b/>
          <w:bCs/>
        </w:rPr>
        <w:t>Employment law</w:t>
      </w:r>
      <w:r w:rsidRPr="00503323">
        <w:rPr>
          <w:rFonts w:ascii="Arial" w:hAnsi="Arial" w:cs="Arial"/>
        </w:rPr>
        <w:t>: the processing is necessary for pursing obligations set out in employment law.</w:t>
      </w:r>
    </w:p>
    <w:p w14:paraId="11878701" w14:textId="77777777" w:rsidR="001A74AB" w:rsidRPr="00503323" w:rsidRDefault="001A74AB" w:rsidP="002B2FB1">
      <w:pPr>
        <w:spacing w:after="0"/>
        <w:ind w:left="720"/>
        <w:jc w:val="both"/>
        <w:rPr>
          <w:rFonts w:ascii="Arial" w:hAnsi="Arial" w:cs="Arial"/>
        </w:rPr>
      </w:pPr>
    </w:p>
    <w:p w14:paraId="1752FEB1"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(c) </w:t>
      </w:r>
      <w:r w:rsidRPr="002B2FB1">
        <w:rPr>
          <w:rFonts w:ascii="Arial" w:hAnsi="Arial" w:cs="Arial"/>
          <w:b/>
          <w:bCs/>
        </w:rPr>
        <w:t>Vital interests</w:t>
      </w:r>
      <w:r w:rsidRPr="00503323">
        <w:rPr>
          <w:rFonts w:ascii="Arial" w:hAnsi="Arial" w:cs="Arial"/>
        </w:rPr>
        <w:t>: the processing is necessary to protect someone’s life where they are incapable of giving consent.</w:t>
      </w:r>
    </w:p>
    <w:p w14:paraId="66019128" w14:textId="77777777" w:rsidR="001A74AB" w:rsidRPr="00503323" w:rsidRDefault="001A74AB" w:rsidP="002B2FB1">
      <w:pPr>
        <w:spacing w:after="0"/>
        <w:ind w:left="720"/>
        <w:jc w:val="both"/>
        <w:rPr>
          <w:rFonts w:ascii="Arial" w:hAnsi="Arial" w:cs="Arial"/>
        </w:rPr>
      </w:pPr>
    </w:p>
    <w:p w14:paraId="652AA8F6"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(d) </w:t>
      </w:r>
      <w:r w:rsidRPr="002B2FB1">
        <w:rPr>
          <w:rFonts w:ascii="Arial" w:hAnsi="Arial" w:cs="Arial"/>
          <w:b/>
          <w:bCs/>
        </w:rPr>
        <w:t>Not-for-profit bodies</w:t>
      </w:r>
      <w:r w:rsidRPr="00503323">
        <w:rPr>
          <w:rFonts w:ascii="Arial" w:hAnsi="Arial" w:cs="Arial"/>
        </w:rPr>
        <w:t>: processing is being done in relation to some specified activities of not-for-profit bodies</w:t>
      </w:r>
    </w:p>
    <w:p w14:paraId="30A0C1C1" w14:textId="77777777" w:rsidR="001A74AB" w:rsidRPr="00503323" w:rsidRDefault="001A74AB" w:rsidP="002B2FB1">
      <w:pPr>
        <w:spacing w:after="0"/>
        <w:ind w:left="720"/>
        <w:jc w:val="both"/>
        <w:rPr>
          <w:rFonts w:ascii="Arial" w:hAnsi="Arial" w:cs="Arial"/>
        </w:rPr>
      </w:pPr>
    </w:p>
    <w:p w14:paraId="2235E188"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(e) </w:t>
      </w:r>
      <w:r w:rsidRPr="002B2FB1">
        <w:rPr>
          <w:rFonts w:ascii="Arial" w:hAnsi="Arial" w:cs="Arial"/>
          <w:b/>
          <w:bCs/>
        </w:rPr>
        <w:t>Made public by the data subject</w:t>
      </w:r>
      <w:r w:rsidRPr="00503323">
        <w:rPr>
          <w:rFonts w:ascii="Arial" w:hAnsi="Arial" w:cs="Arial"/>
        </w:rPr>
        <w:t>: the data has deliberately been made available by the data subject and not by any other process or individual</w:t>
      </w:r>
    </w:p>
    <w:p w14:paraId="0819DEC6" w14:textId="77777777" w:rsidR="001A74AB" w:rsidRPr="00503323" w:rsidRDefault="001A74AB" w:rsidP="002B2FB1">
      <w:pPr>
        <w:spacing w:after="0"/>
        <w:ind w:left="720"/>
        <w:jc w:val="both"/>
        <w:rPr>
          <w:rFonts w:ascii="Arial" w:hAnsi="Arial" w:cs="Arial"/>
        </w:rPr>
      </w:pPr>
    </w:p>
    <w:p w14:paraId="63840687"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(f) </w:t>
      </w:r>
      <w:r w:rsidRPr="002B2FB1">
        <w:rPr>
          <w:rFonts w:ascii="Arial" w:hAnsi="Arial" w:cs="Arial"/>
          <w:b/>
          <w:bCs/>
        </w:rPr>
        <w:t>Legal claims and judicial acts</w:t>
      </w:r>
      <w:r w:rsidRPr="00503323">
        <w:rPr>
          <w:rFonts w:ascii="Arial" w:hAnsi="Arial" w:cs="Arial"/>
        </w:rPr>
        <w:t>: the processing is necessary to establish, exercise or defend legal claims.</w:t>
      </w:r>
    </w:p>
    <w:p w14:paraId="5AFB5683" w14:textId="77777777" w:rsidR="001A74AB" w:rsidRPr="00503323" w:rsidRDefault="001A74AB" w:rsidP="002B2FB1">
      <w:pPr>
        <w:spacing w:after="0"/>
        <w:ind w:left="720"/>
        <w:jc w:val="both"/>
        <w:rPr>
          <w:rFonts w:ascii="Arial" w:hAnsi="Arial" w:cs="Arial"/>
        </w:rPr>
      </w:pPr>
    </w:p>
    <w:p w14:paraId="7732C7E3"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(g) </w:t>
      </w:r>
      <w:r w:rsidRPr="002B2FB1">
        <w:rPr>
          <w:rFonts w:ascii="Arial" w:hAnsi="Arial" w:cs="Arial"/>
          <w:b/>
          <w:bCs/>
        </w:rPr>
        <w:t>Substantial public interest</w:t>
      </w:r>
      <w:r w:rsidRPr="00503323">
        <w:rPr>
          <w:rFonts w:ascii="Arial" w:hAnsi="Arial" w:cs="Arial"/>
        </w:rPr>
        <w:t>: the processing is necessary for reasons in the substantial public interest where it will safeguard the rights and interests of the individual.</w:t>
      </w:r>
    </w:p>
    <w:p w14:paraId="722B49AC" w14:textId="77777777" w:rsidR="001A74AB" w:rsidRPr="00503323" w:rsidRDefault="001A74AB" w:rsidP="002B2FB1">
      <w:pPr>
        <w:spacing w:after="0"/>
        <w:ind w:left="720"/>
        <w:jc w:val="both"/>
        <w:rPr>
          <w:rFonts w:ascii="Arial" w:hAnsi="Arial" w:cs="Arial"/>
        </w:rPr>
      </w:pPr>
    </w:p>
    <w:p w14:paraId="01B62F38" w14:textId="77777777" w:rsidR="001A74AB" w:rsidRPr="00503323" w:rsidRDefault="001A74AB" w:rsidP="002B2FB1">
      <w:pPr>
        <w:spacing w:after="0"/>
        <w:ind w:left="720"/>
        <w:jc w:val="both"/>
        <w:rPr>
          <w:rFonts w:ascii="Arial" w:hAnsi="Arial" w:cs="Arial"/>
        </w:rPr>
      </w:pPr>
      <w:r w:rsidRPr="00503323">
        <w:rPr>
          <w:rFonts w:ascii="Arial" w:hAnsi="Arial" w:cs="Arial"/>
        </w:rPr>
        <w:t xml:space="preserve">(h) </w:t>
      </w:r>
      <w:r w:rsidRPr="002B2FB1">
        <w:rPr>
          <w:rFonts w:ascii="Arial" w:hAnsi="Arial" w:cs="Arial"/>
          <w:b/>
          <w:bCs/>
        </w:rPr>
        <w:t>Health or Social Care</w:t>
      </w:r>
      <w:r w:rsidRPr="00503323">
        <w:rPr>
          <w:rFonts w:ascii="Arial" w:hAnsi="Arial" w:cs="Arial"/>
        </w:rPr>
        <w:t>: the processing is necessary for the purposes of preventive or occupational health and medicine, or the provision of health care.</w:t>
      </w:r>
    </w:p>
    <w:p w14:paraId="453E21D4" w14:textId="77777777" w:rsidR="001A74AB" w:rsidRPr="00503323" w:rsidRDefault="001A74AB" w:rsidP="002B2FB1">
      <w:pPr>
        <w:spacing w:after="0"/>
        <w:ind w:left="720"/>
        <w:jc w:val="both"/>
        <w:rPr>
          <w:rFonts w:ascii="Arial" w:hAnsi="Arial" w:cs="Arial"/>
        </w:rPr>
      </w:pPr>
    </w:p>
    <w:p w14:paraId="7BA49B7B" w14:textId="11DCFFAD" w:rsidR="001A74AB" w:rsidRPr="00503323" w:rsidRDefault="001A74AB" w:rsidP="002B2FB1">
      <w:pPr>
        <w:spacing w:after="0"/>
        <w:ind w:left="720"/>
        <w:jc w:val="both"/>
        <w:rPr>
          <w:rFonts w:ascii="Arial" w:hAnsi="Arial" w:cs="Arial"/>
        </w:rPr>
      </w:pPr>
      <w:r w:rsidRPr="00503323">
        <w:rPr>
          <w:rFonts w:ascii="Arial" w:hAnsi="Arial" w:cs="Arial"/>
        </w:rPr>
        <w:t>(</w:t>
      </w:r>
      <w:proofErr w:type="spellStart"/>
      <w:r w:rsidRPr="00503323">
        <w:rPr>
          <w:rFonts w:ascii="Arial" w:hAnsi="Arial" w:cs="Arial"/>
        </w:rPr>
        <w:t>i</w:t>
      </w:r>
      <w:proofErr w:type="spellEnd"/>
      <w:r w:rsidRPr="00503323">
        <w:rPr>
          <w:rFonts w:ascii="Arial" w:hAnsi="Arial" w:cs="Arial"/>
        </w:rPr>
        <w:t xml:space="preserve">) </w:t>
      </w:r>
      <w:r w:rsidRPr="002B2FB1">
        <w:rPr>
          <w:rFonts w:ascii="Arial" w:hAnsi="Arial" w:cs="Arial"/>
          <w:b/>
          <w:bCs/>
        </w:rPr>
        <w:t>Public Health</w:t>
      </w:r>
      <w:r w:rsidRPr="00503323">
        <w:rPr>
          <w:rFonts w:ascii="Arial" w:hAnsi="Arial" w:cs="Arial"/>
        </w:rPr>
        <w:t xml:space="preserve">: the processing is </w:t>
      </w:r>
      <w:r w:rsidR="00646363">
        <w:rPr>
          <w:rFonts w:ascii="Arial" w:hAnsi="Arial" w:cs="Arial"/>
        </w:rPr>
        <w:t xml:space="preserve">necessary </w:t>
      </w:r>
      <w:r w:rsidR="00646363" w:rsidRPr="00646363">
        <w:rPr>
          <w:rFonts w:ascii="Arial" w:hAnsi="Arial" w:cs="Arial"/>
        </w:rPr>
        <w:t>for reasons of public interest in the area of public health</w:t>
      </w:r>
      <w:r w:rsidR="00646363">
        <w:rPr>
          <w:rFonts w:ascii="Arial" w:hAnsi="Arial" w:cs="Arial"/>
        </w:rPr>
        <w:t xml:space="preserve">, </w:t>
      </w:r>
      <w:proofErr w:type="gramStart"/>
      <w:r w:rsidR="00646363">
        <w:rPr>
          <w:rFonts w:ascii="Arial" w:hAnsi="Arial" w:cs="Arial"/>
        </w:rPr>
        <w:t>e.g.</w:t>
      </w:r>
      <w:proofErr w:type="gramEnd"/>
      <w:r w:rsidR="00646363">
        <w:rPr>
          <w:rFonts w:ascii="Arial" w:hAnsi="Arial" w:cs="Arial"/>
        </w:rPr>
        <w:t xml:space="preserve"> to stop spread of an infectious disease</w:t>
      </w:r>
    </w:p>
    <w:p w14:paraId="74EDA9E1" w14:textId="77777777" w:rsidR="001A74AB" w:rsidRPr="00503323" w:rsidRDefault="001A74AB" w:rsidP="002B2FB1">
      <w:pPr>
        <w:spacing w:after="0"/>
        <w:ind w:left="720"/>
        <w:jc w:val="both"/>
        <w:rPr>
          <w:rFonts w:ascii="Arial" w:hAnsi="Arial" w:cs="Arial"/>
        </w:rPr>
      </w:pPr>
    </w:p>
    <w:p w14:paraId="5C9B01AA" w14:textId="7352A8C2" w:rsidR="001A74AB" w:rsidRDefault="001A74AB" w:rsidP="002B2FB1">
      <w:pPr>
        <w:spacing w:after="0"/>
        <w:ind w:left="720"/>
        <w:jc w:val="both"/>
        <w:rPr>
          <w:rFonts w:ascii="Arial" w:hAnsi="Arial" w:cs="Arial"/>
        </w:rPr>
      </w:pPr>
      <w:r w:rsidRPr="00503323">
        <w:rPr>
          <w:rFonts w:ascii="Arial" w:hAnsi="Arial" w:cs="Arial"/>
        </w:rPr>
        <w:t xml:space="preserve">(j) </w:t>
      </w:r>
      <w:r w:rsidRPr="002B2FB1">
        <w:rPr>
          <w:rFonts w:ascii="Arial" w:hAnsi="Arial" w:cs="Arial"/>
          <w:b/>
          <w:bCs/>
        </w:rPr>
        <w:t>Archiving, Research and statistical purposes</w:t>
      </w:r>
      <w:r w:rsidRPr="00503323">
        <w:rPr>
          <w:rFonts w:ascii="Arial" w:hAnsi="Arial" w:cs="Arial"/>
        </w:rPr>
        <w:t>: the processing is necessary for purposes of scientific or historical research in the public interest. This lawful basis will apply to all research conducted by the University involving special category data.</w:t>
      </w:r>
    </w:p>
    <w:p w14:paraId="45211D4D" w14:textId="749B815B" w:rsidR="003B68ED" w:rsidRDefault="003B68ED" w:rsidP="001A74AB">
      <w:pPr>
        <w:spacing w:after="0"/>
        <w:jc w:val="both"/>
        <w:rPr>
          <w:rFonts w:ascii="Arial" w:hAnsi="Arial" w:cs="Arial"/>
        </w:rPr>
      </w:pPr>
    </w:p>
    <w:p w14:paraId="0CBE7ED7" w14:textId="0314BE79" w:rsidR="00FF0364" w:rsidRDefault="00FF0364" w:rsidP="001A74AB">
      <w:pPr>
        <w:spacing w:after="0"/>
        <w:jc w:val="both"/>
        <w:rPr>
          <w:rFonts w:ascii="Arial" w:hAnsi="Arial" w:cs="Arial"/>
        </w:rPr>
      </w:pPr>
    </w:p>
    <w:p w14:paraId="4DDBDC8E" w14:textId="06A92110" w:rsidR="00FF0364" w:rsidRDefault="00FF0364" w:rsidP="001A74AB">
      <w:pPr>
        <w:spacing w:after="0"/>
        <w:jc w:val="both"/>
        <w:rPr>
          <w:rFonts w:ascii="Arial" w:hAnsi="Arial" w:cs="Arial"/>
        </w:rPr>
      </w:pPr>
    </w:p>
    <w:p w14:paraId="21661564" w14:textId="644F681B" w:rsidR="00FF0364" w:rsidRDefault="00FF0364" w:rsidP="001A74AB">
      <w:pPr>
        <w:spacing w:after="0"/>
        <w:jc w:val="both"/>
        <w:rPr>
          <w:rFonts w:ascii="Arial" w:hAnsi="Arial" w:cs="Arial"/>
        </w:rPr>
      </w:pPr>
    </w:p>
    <w:p w14:paraId="5559B849" w14:textId="6DFFB89C" w:rsidR="00FF0364" w:rsidRDefault="00FF0364" w:rsidP="001A74AB">
      <w:pPr>
        <w:spacing w:after="0"/>
        <w:jc w:val="both"/>
        <w:rPr>
          <w:rFonts w:ascii="Arial" w:hAnsi="Arial" w:cs="Arial"/>
        </w:rPr>
      </w:pPr>
    </w:p>
    <w:p w14:paraId="065A2EB0" w14:textId="4CBDCCB6" w:rsidR="00FF0364" w:rsidRDefault="00FF0364" w:rsidP="001A74AB">
      <w:pPr>
        <w:spacing w:after="0"/>
        <w:jc w:val="both"/>
        <w:rPr>
          <w:rFonts w:ascii="Arial" w:hAnsi="Arial" w:cs="Arial"/>
        </w:rPr>
      </w:pPr>
    </w:p>
    <w:p w14:paraId="2863337E" w14:textId="00BB264B" w:rsidR="00FF0364" w:rsidRDefault="00FF0364" w:rsidP="001A74AB">
      <w:pPr>
        <w:spacing w:after="0"/>
        <w:jc w:val="both"/>
        <w:rPr>
          <w:rFonts w:ascii="Arial" w:hAnsi="Arial" w:cs="Arial"/>
        </w:rPr>
      </w:pPr>
    </w:p>
    <w:p w14:paraId="26B8C398" w14:textId="1934687A" w:rsidR="00FF0364" w:rsidRDefault="00FF0364" w:rsidP="001A74AB">
      <w:pPr>
        <w:spacing w:after="0"/>
        <w:jc w:val="both"/>
        <w:rPr>
          <w:rFonts w:ascii="Arial" w:hAnsi="Arial" w:cs="Arial"/>
        </w:rPr>
      </w:pPr>
    </w:p>
    <w:p w14:paraId="0A98CF87" w14:textId="235E168B" w:rsidR="00FF0364" w:rsidRDefault="00FF0364" w:rsidP="001A74AB">
      <w:pPr>
        <w:spacing w:after="0"/>
        <w:jc w:val="both"/>
        <w:rPr>
          <w:rFonts w:ascii="Arial" w:hAnsi="Arial" w:cs="Arial"/>
        </w:rPr>
      </w:pPr>
    </w:p>
    <w:p w14:paraId="6B939FEF" w14:textId="77777777" w:rsidR="00FF0364" w:rsidRDefault="00FF0364" w:rsidP="001A74AB">
      <w:pPr>
        <w:spacing w:after="0"/>
        <w:jc w:val="both"/>
        <w:rPr>
          <w:rFonts w:ascii="Arial" w:hAnsi="Arial" w:cs="Arial"/>
        </w:rPr>
      </w:pPr>
    </w:p>
    <w:p w14:paraId="6EFD2F67" w14:textId="11122117" w:rsidR="003B68ED" w:rsidRDefault="003B68ED" w:rsidP="001A74AB">
      <w:pPr>
        <w:spacing w:after="0"/>
        <w:jc w:val="both"/>
        <w:rPr>
          <w:rFonts w:ascii="Arial" w:hAnsi="Arial" w:cs="Arial"/>
        </w:rPr>
      </w:pPr>
    </w:p>
    <w:p w14:paraId="2B938120" w14:textId="57D59433" w:rsidR="003B68ED" w:rsidRDefault="003B68ED" w:rsidP="003B68ED">
      <w:pPr>
        <w:spacing w:after="0"/>
        <w:jc w:val="center"/>
        <w:rPr>
          <w:rFonts w:ascii="Arial" w:hAnsi="Arial" w:cs="Arial"/>
          <w:b/>
          <w:bCs/>
        </w:rPr>
      </w:pPr>
      <w:r w:rsidRPr="003B68ED">
        <w:rPr>
          <w:rFonts w:ascii="Arial" w:hAnsi="Arial" w:cs="Arial"/>
          <w:b/>
          <w:bCs/>
        </w:rPr>
        <w:lastRenderedPageBreak/>
        <w:t>Appendix B – Data Subject Rights</w:t>
      </w:r>
    </w:p>
    <w:p w14:paraId="37A358EC" w14:textId="77777777" w:rsidR="009C6F5A" w:rsidRPr="003B68ED" w:rsidRDefault="009C6F5A" w:rsidP="003B68ED">
      <w:pPr>
        <w:spacing w:after="0"/>
        <w:jc w:val="center"/>
        <w:rPr>
          <w:rFonts w:ascii="Arial" w:hAnsi="Arial" w:cs="Arial"/>
          <w:b/>
          <w:bCs/>
        </w:rPr>
      </w:pPr>
    </w:p>
    <w:tbl>
      <w:tblPr>
        <w:tblW w:w="14200" w:type="dxa"/>
        <w:tblCellMar>
          <w:left w:w="0" w:type="dxa"/>
          <w:right w:w="0" w:type="dxa"/>
        </w:tblCellMar>
        <w:tblLook w:val="0420" w:firstRow="1" w:lastRow="0" w:firstColumn="0" w:lastColumn="0" w:noHBand="0" w:noVBand="1"/>
      </w:tblPr>
      <w:tblGrid>
        <w:gridCol w:w="5180"/>
        <w:gridCol w:w="9020"/>
      </w:tblGrid>
      <w:tr w:rsidR="003B68ED" w:rsidRPr="003B68ED" w14:paraId="0CCF7EBD" w14:textId="77777777" w:rsidTr="003B68ED">
        <w:trPr>
          <w:trHeight w:val="584"/>
        </w:trPr>
        <w:tc>
          <w:tcPr>
            <w:tcW w:w="51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2B10ECE" w14:textId="77777777" w:rsidR="003B68ED" w:rsidRPr="003B68ED" w:rsidRDefault="003B68ED" w:rsidP="003B68ED">
            <w:pPr>
              <w:spacing w:after="0"/>
              <w:jc w:val="both"/>
              <w:rPr>
                <w:rFonts w:ascii="Arial" w:hAnsi="Arial" w:cs="Arial"/>
              </w:rPr>
            </w:pPr>
            <w:r w:rsidRPr="003B68ED">
              <w:rPr>
                <w:rFonts w:ascii="Arial" w:hAnsi="Arial" w:cs="Arial"/>
                <w:b/>
                <w:bCs/>
              </w:rPr>
              <w:t>Right</w:t>
            </w:r>
          </w:p>
        </w:tc>
        <w:tc>
          <w:tcPr>
            <w:tcW w:w="90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D91C8C1" w14:textId="77777777" w:rsidR="003B68ED" w:rsidRPr="003B68ED" w:rsidRDefault="003B68ED" w:rsidP="003B68ED">
            <w:pPr>
              <w:spacing w:after="0"/>
              <w:jc w:val="both"/>
              <w:rPr>
                <w:rFonts w:ascii="Arial" w:hAnsi="Arial" w:cs="Arial"/>
              </w:rPr>
            </w:pPr>
            <w:r w:rsidRPr="003B68ED">
              <w:rPr>
                <w:rFonts w:ascii="Arial" w:hAnsi="Arial" w:cs="Arial"/>
                <w:b/>
                <w:bCs/>
              </w:rPr>
              <w:t>Description</w:t>
            </w:r>
          </w:p>
        </w:tc>
      </w:tr>
      <w:tr w:rsidR="003B68ED" w:rsidRPr="003B68ED" w14:paraId="054998AE" w14:textId="77777777" w:rsidTr="003B68ED">
        <w:trPr>
          <w:trHeight w:val="584"/>
        </w:trPr>
        <w:tc>
          <w:tcPr>
            <w:tcW w:w="51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F3DDE6C"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Right to be informed</w:t>
            </w:r>
          </w:p>
        </w:tc>
        <w:tc>
          <w:tcPr>
            <w:tcW w:w="90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8A8CD5" w14:textId="196B6C01"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Individuals have a right to know who is processing their </w:t>
            </w:r>
            <w:r w:rsidR="00F936C7">
              <w:rPr>
                <w:rFonts w:ascii="Arial" w:hAnsi="Arial" w:cs="Arial"/>
                <w:sz w:val="24"/>
                <w:szCs w:val="24"/>
              </w:rPr>
              <w:t xml:space="preserve">personal </w:t>
            </w:r>
            <w:r w:rsidRPr="009C6F5A">
              <w:rPr>
                <w:rFonts w:ascii="Arial" w:hAnsi="Arial" w:cs="Arial"/>
                <w:sz w:val="24"/>
                <w:szCs w:val="24"/>
              </w:rPr>
              <w:t>data</w:t>
            </w:r>
          </w:p>
        </w:tc>
      </w:tr>
      <w:tr w:rsidR="003B68ED" w:rsidRPr="003B68ED" w14:paraId="7FBD6AA6" w14:textId="77777777" w:rsidTr="009C6F5A">
        <w:trPr>
          <w:trHeight w:val="500"/>
        </w:trPr>
        <w:tc>
          <w:tcPr>
            <w:tcW w:w="5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37301C2"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Right of access</w:t>
            </w:r>
          </w:p>
        </w:tc>
        <w:tc>
          <w:tcPr>
            <w:tcW w:w="9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17524F"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Individuals have a right to access any personal data collected on them</w:t>
            </w:r>
          </w:p>
        </w:tc>
      </w:tr>
      <w:tr w:rsidR="003B68ED" w:rsidRPr="003B68ED" w14:paraId="192DC50E" w14:textId="77777777" w:rsidTr="009C6F5A">
        <w:trPr>
          <w:trHeight w:val="552"/>
        </w:trPr>
        <w:tc>
          <w:tcPr>
            <w:tcW w:w="5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0B16D39"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Right to rectification </w:t>
            </w:r>
          </w:p>
        </w:tc>
        <w:tc>
          <w:tcPr>
            <w:tcW w:w="9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1B7F48E"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Individuals have a right to have inaccurate personal data corrected</w:t>
            </w:r>
          </w:p>
        </w:tc>
      </w:tr>
      <w:tr w:rsidR="003B68ED" w:rsidRPr="003B68ED" w14:paraId="5AA8ADB7" w14:textId="77777777" w:rsidTr="009C6F5A">
        <w:trPr>
          <w:trHeight w:val="549"/>
        </w:trPr>
        <w:tc>
          <w:tcPr>
            <w:tcW w:w="5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BED58EB"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Right to erasure (to be forgotten)</w:t>
            </w:r>
          </w:p>
        </w:tc>
        <w:tc>
          <w:tcPr>
            <w:tcW w:w="9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78F701" w14:textId="5173AC19"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Individuals have a right to have their </w:t>
            </w:r>
            <w:r w:rsidR="00F936C7">
              <w:rPr>
                <w:rFonts w:ascii="Arial" w:hAnsi="Arial" w:cs="Arial"/>
                <w:sz w:val="24"/>
                <w:szCs w:val="24"/>
              </w:rPr>
              <w:t xml:space="preserve">personal </w:t>
            </w:r>
            <w:r w:rsidRPr="009C6F5A">
              <w:rPr>
                <w:rFonts w:ascii="Arial" w:hAnsi="Arial" w:cs="Arial"/>
                <w:sz w:val="24"/>
                <w:szCs w:val="24"/>
              </w:rPr>
              <w:t>data deleted</w:t>
            </w:r>
          </w:p>
        </w:tc>
      </w:tr>
      <w:tr w:rsidR="003B68ED" w:rsidRPr="003B68ED" w14:paraId="57ED1F1E" w14:textId="77777777" w:rsidTr="003B68ED">
        <w:trPr>
          <w:trHeight w:val="584"/>
        </w:trPr>
        <w:tc>
          <w:tcPr>
            <w:tcW w:w="5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41D22D8"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Right to restrict processing </w:t>
            </w:r>
          </w:p>
        </w:tc>
        <w:tc>
          <w:tcPr>
            <w:tcW w:w="9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CE7862" w14:textId="4971CC98"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Individuals have a right to restrict processing of their</w:t>
            </w:r>
            <w:r w:rsidR="00F936C7">
              <w:rPr>
                <w:rFonts w:ascii="Arial" w:hAnsi="Arial" w:cs="Arial"/>
                <w:sz w:val="24"/>
                <w:szCs w:val="24"/>
              </w:rPr>
              <w:t xml:space="preserve"> personal</w:t>
            </w:r>
            <w:r w:rsidRPr="009C6F5A">
              <w:rPr>
                <w:rFonts w:ascii="Arial" w:hAnsi="Arial" w:cs="Arial"/>
                <w:sz w:val="24"/>
                <w:szCs w:val="24"/>
              </w:rPr>
              <w:t xml:space="preserve"> data</w:t>
            </w:r>
          </w:p>
        </w:tc>
      </w:tr>
      <w:tr w:rsidR="003B68ED" w:rsidRPr="003B68ED" w14:paraId="45D47485" w14:textId="77777777" w:rsidTr="009C6F5A">
        <w:trPr>
          <w:trHeight w:val="498"/>
        </w:trPr>
        <w:tc>
          <w:tcPr>
            <w:tcW w:w="5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ECFA1BB"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Right to data portability </w:t>
            </w:r>
          </w:p>
        </w:tc>
        <w:tc>
          <w:tcPr>
            <w:tcW w:w="9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7C68FD" w14:textId="7F0F9306"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Individuals can require organisations to transfer </w:t>
            </w:r>
            <w:r w:rsidR="00F936C7">
              <w:rPr>
                <w:rFonts w:ascii="Arial" w:hAnsi="Arial" w:cs="Arial"/>
                <w:sz w:val="24"/>
                <w:szCs w:val="24"/>
              </w:rPr>
              <w:t xml:space="preserve">their personal </w:t>
            </w:r>
            <w:r w:rsidRPr="009C6F5A">
              <w:rPr>
                <w:rFonts w:ascii="Arial" w:hAnsi="Arial" w:cs="Arial"/>
                <w:sz w:val="24"/>
                <w:szCs w:val="24"/>
              </w:rPr>
              <w:t>data to another organisation</w:t>
            </w:r>
          </w:p>
        </w:tc>
      </w:tr>
      <w:tr w:rsidR="003B68ED" w:rsidRPr="003B68ED" w14:paraId="7158D77E" w14:textId="77777777" w:rsidTr="009C6F5A">
        <w:trPr>
          <w:trHeight w:val="550"/>
        </w:trPr>
        <w:tc>
          <w:tcPr>
            <w:tcW w:w="5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286FE84"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Right to object</w:t>
            </w:r>
          </w:p>
        </w:tc>
        <w:tc>
          <w:tcPr>
            <w:tcW w:w="9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DECC86" w14:textId="699E562C"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Individuals have the right to withdraw their consent for processing</w:t>
            </w:r>
            <w:r w:rsidR="00F936C7">
              <w:rPr>
                <w:rFonts w:ascii="Arial" w:hAnsi="Arial" w:cs="Arial"/>
                <w:sz w:val="24"/>
                <w:szCs w:val="24"/>
              </w:rPr>
              <w:t xml:space="preserve"> their personal data</w:t>
            </w:r>
          </w:p>
        </w:tc>
      </w:tr>
      <w:tr w:rsidR="003B68ED" w:rsidRPr="003B68ED" w14:paraId="7D30FA9E" w14:textId="77777777" w:rsidTr="009C6F5A">
        <w:trPr>
          <w:trHeight w:val="689"/>
        </w:trPr>
        <w:tc>
          <w:tcPr>
            <w:tcW w:w="5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4FF10F" w14:textId="777777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Rights related to automated </w:t>
            </w:r>
            <w:proofErr w:type="gramStart"/>
            <w:r w:rsidRPr="009C6F5A">
              <w:rPr>
                <w:rFonts w:ascii="Arial" w:hAnsi="Arial" w:cs="Arial"/>
                <w:sz w:val="24"/>
                <w:szCs w:val="24"/>
              </w:rPr>
              <w:t>decision making</w:t>
            </w:r>
            <w:proofErr w:type="gramEnd"/>
            <w:r w:rsidRPr="009C6F5A">
              <w:rPr>
                <w:rFonts w:ascii="Arial" w:hAnsi="Arial" w:cs="Arial"/>
                <w:sz w:val="24"/>
                <w:szCs w:val="24"/>
              </w:rPr>
              <w:t xml:space="preserve"> including profiling</w:t>
            </w:r>
          </w:p>
        </w:tc>
        <w:tc>
          <w:tcPr>
            <w:tcW w:w="9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DFC90E" w14:textId="2074AF77" w:rsidR="003B68ED" w:rsidRPr="009C6F5A" w:rsidRDefault="003B68ED" w:rsidP="003B68ED">
            <w:pPr>
              <w:spacing w:after="0"/>
              <w:jc w:val="both"/>
              <w:rPr>
                <w:rFonts w:ascii="Arial" w:hAnsi="Arial" w:cs="Arial"/>
                <w:sz w:val="24"/>
                <w:szCs w:val="24"/>
              </w:rPr>
            </w:pPr>
            <w:r w:rsidRPr="009C6F5A">
              <w:rPr>
                <w:rFonts w:ascii="Arial" w:hAnsi="Arial" w:cs="Arial"/>
                <w:sz w:val="24"/>
                <w:szCs w:val="24"/>
              </w:rPr>
              <w:t xml:space="preserve">Individuals can object to their </w:t>
            </w:r>
            <w:r w:rsidR="00F936C7">
              <w:rPr>
                <w:rFonts w:ascii="Arial" w:hAnsi="Arial" w:cs="Arial"/>
                <w:sz w:val="24"/>
                <w:szCs w:val="24"/>
              </w:rPr>
              <w:t xml:space="preserve">personal </w:t>
            </w:r>
            <w:r w:rsidRPr="009C6F5A">
              <w:rPr>
                <w:rFonts w:ascii="Arial" w:hAnsi="Arial" w:cs="Arial"/>
                <w:sz w:val="24"/>
                <w:szCs w:val="24"/>
              </w:rPr>
              <w:t>data being used for automated decision making</w:t>
            </w:r>
          </w:p>
        </w:tc>
      </w:tr>
    </w:tbl>
    <w:p w14:paraId="419BCA5F" w14:textId="338F38C6" w:rsidR="001A74AB" w:rsidRDefault="001A74AB" w:rsidP="001A74AB">
      <w:pPr>
        <w:spacing w:after="0"/>
        <w:jc w:val="both"/>
        <w:rPr>
          <w:rFonts w:ascii="Arial" w:hAnsi="Arial" w:cs="Arial"/>
        </w:rPr>
      </w:pPr>
    </w:p>
    <w:p w14:paraId="4AA6E59B" w14:textId="77777777" w:rsidR="00FF0364" w:rsidRDefault="00FF0364" w:rsidP="00503323">
      <w:pPr>
        <w:spacing w:after="0"/>
        <w:jc w:val="center"/>
        <w:rPr>
          <w:rFonts w:ascii="Arial" w:hAnsi="Arial" w:cs="Arial"/>
          <w:b/>
        </w:rPr>
      </w:pPr>
    </w:p>
    <w:p w14:paraId="0068FE2E" w14:textId="77777777" w:rsidR="00FF0364" w:rsidRDefault="00FF0364" w:rsidP="00503323">
      <w:pPr>
        <w:spacing w:after="0"/>
        <w:jc w:val="center"/>
        <w:rPr>
          <w:rFonts w:ascii="Arial" w:hAnsi="Arial" w:cs="Arial"/>
          <w:b/>
        </w:rPr>
      </w:pPr>
    </w:p>
    <w:p w14:paraId="31FCA602" w14:textId="77777777" w:rsidR="00FF0364" w:rsidRDefault="00FF0364" w:rsidP="00503323">
      <w:pPr>
        <w:spacing w:after="0"/>
        <w:jc w:val="center"/>
        <w:rPr>
          <w:rFonts w:ascii="Arial" w:hAnsi="Arial" w:cs="Arial"/>
          <w:b/>
        </w:rPr>
      </w:pPr>
    </w:p>
    <w:p w14:paraId="013D7E94" w14:textId="77777777" w:rsidR="00FF0364" w:rsidRDefault="00FF0364" w:rsidP="00503323">
      <w:pPr>
        <w:spacing w:after="0"/>
        <w:jc w:val="center"/>
        <w:rPr>
          <w:rFonts w:ascii="Arial" w:hAnsi="Arial" w:cs="Arial"/>
          <w:b/>
        </w:rPr>
      </w:pPr>
    </w:p>
    <w:p w14:paraId="04565422" w14:textId="77777777" w:rsidR="00FF0364" w:rsidRDefault="00FF0364" w:rsidP="00503323">
      <w:pPr>
        <w:spacing w:after="0"/>
        <w:jc w:val="center"/>
        <w:rPr>
          <w:rFonts w:ascii="Arial" w:hAnsi="Arial" w:cs="Arial"/>
          <w:b/>
        </w:rPr>
      </w:pPr>
    </w:p>
    <w:p w14:paraId="65702684" w14:textId="2F2D9FC0" w:rsidR="00503323" w:rsidRPr="00C40B99" w:rsidRDefault="00503323" w:rsidP="00503323">
      <w:pPr>
        <w:spacing w:after="0"/>
        <w:jc w:val="center"/>
        <w:rPr>
          <w:rFonts w:ascii="Arial" w:hAnsi="Arial" w:cs="Arial"/>
          <w:b/>
        </w:rPr>
      </w:pPr>
      <w:r w:rsidRPr="00C40B99">
        <w:rPr>
          <w:rFonts w:ascii="Arial" w:hAnsi="Arial" w:cs="Arial"/>
          <w:b/>
        </w:rPr>
        <w:lastRenderedPageBreak/>
        <w:t xml:space="preserve">Appendix </w:t>
      </w:r>
      <w:r w:rsidR="003B68ED">
        <w:rPr>
          <w:rFonts w:ascii="Arial" w:hAnsi="Arial" w:cs="Arial"/>
          <w:b/>
        </w:rPr>
        <w:t>C</w:t>
      </w:r>
      <w:r w:rsidRPr="00C40B99">
        <w:rPr>
          <w:rFonts w:ascii="Arial" w:hAnsi="Arial" w:cs="Arial"/>
        </w:rPr>
        <w:t xml:space="preserve"> </w:t>
      </w:r>
      <w:r w:rsidRPr="00C40B99">
        <w:rPr>
          <w:rFonts w:ascii="Arial" w:hAnsi="Arial" w:cs="Arial"/>
          <w:b/>
        </w:rPr>
        <w:t xml:space="preserve">– </w:t>
      </w:r>
      <w:r w:rsidR="003B68ED">
        <w:rPr>
          <w:rFonts w:ascii="Arial" w:hAnsi="Arial" w:cs="Arial"/>
          <w:b/>
        </w:rPr>
        <w:t>Example risks associated with data processing</w:t>
      </w:r>
    </w:p>
    <w:p w14:paraId="1A828E11" w14:textId="77777777" w:rsidR="00503323" w:rsidRPr="00C40B99" w:rsidRDefault="00503323" w:rsidP="00503323">
      <w:pPr>
        <w:spacing w:after="0"/>
        <w:jc w:val="center"/>
        <w:rPr>
          <w:rFonts w:ascii="Arial" w:hAnsi="Arial" w:cs="Arial"/>
          <w:b/>
        </w:rPr>
      </w:pPr>
    </w:p>
    <w:p w14:paraId="1D90DC2C" w14:textId="0A80FDE9" w:rsidR="00503323" w:rsidRDefault="00503323" w:rsidP="00503323">
      <w:pPr>
        <w:spacing w:after="0"/>
        <w:rPr>
          <w:rFonts w:ascii="Arial" w:hAnsi="Arial" w:cs="Arial"/>
          <w:u w:val="single"/>
        </w:rPr>
      </w:pPr>
      <w:r w:rsidRPr="00C40B99">
        <w:rPr>
          <w:rFonts w:ascii="Arial" w:hAnsi="Arial" w:cs="Arial"/>
          <w:u w:val="single"/>
        </w:rPr>
        <w:t>Risks to data subjects</w:t>
      </w:r>
    </w:p>
    <w:p w14:paraId="11999549" w14:textId="4C00C97E" w:rsidR="00601484" w:rsidRDefault="00601484" w:rsidP="00503323">
      <w:pPr>
        <w:spacing w:after="0"/>
        <w:rPr>
          <w:rFonts w:ascii="Arial" w:hAnsi="Arial" w:cs="Arial"/>
          <w:u w:val="single"/>
        </w:rPr>
      </w:pPr>
    </w:p>
    <w:p w14:paraId="1C802181" w14:textId="5A7AEA16" w:rsidR="00503323"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 xml:space="preserve">Risk of processing being unlawful and/or regarded as unfair due to </w:t>
      </w:r>
      <w:r w:rsidR="003B7300">
        <w:rPr>
          <w:rFonts w:ascii="Arial" w:hAnsi="Arial" w:cs="Arial"/>
        </w:rPr>
        <w:t>type / amount of</w:t>
      </w:r>
      <w:r w:rsidRPr="00C40B99">
        <w:rPr>
          <w:rFonts w:ascii="Arial" w:hAnsi="Arial" w:cs="Arial"/>
        </w:rPr>
        <w:t xml:space="preserve"> personal data being collected</w:t>
      </w:r>
    </w:p>
    <w:p w14:paraId="7A921E23" w14:textId="4E650B82" w:rsidR="00503323"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Risk of personal data being inaccurate due to collection or processing methods</w:t>
      </w:r>
    </w:p>
    <w:p w14:paraId="157757E4" w14:textId="46D02B75" w:rsidR="00C106BD" w:rsidRPr="00C40B99" w:rsidRDefault="00C106BD" w:rsidP="00503323">
      <w:pPr>
        <w:pStyle w:val="ListParagraph"/>
        <w:numPr>
          <w:ilvl w:val="0"/>
          <w:numId w:val="12"/>
        </w:numPr>
        <w:spacing w:after="0" w:line="276" w:lineRule="auto"/>
        <w:ind w:hanging="720"/>
        <w:jc w:val="both"/>
        <w:rPr>
          <w:rFonts w:ascii="Arial" w:hAnsi="Arial" w:cs="Arial"/>
        </w:rPr>
      </w:pPr>
      <w:r>
        <w:rPr>
          <w:rFonts w:ascii="Arial" w:hAnsi="Arial" w:cs="Arial"/>
        </w:rPr>
        <w:t xml:space="preserve">Risk of ‘purpose creep’, </w:t>
      </w:r>
      <w:proofErr w:type="gramStart"/>
      <w:r>
        <w:rPr>
          <w:rFonts w:ascii="Arial" w:hAnsi="Arial" w:cs="Arial"/>
        </w:rPr>
        <w:t>e.g.</w:t>
      </w:r>
      <w:proofErr w:type="gramEnd"/>
      <w:r>
        <w:rPr>
          <w:rFonts w:ascii="Arial" w:hAnsi="Arial" w:cs="Arial"/>
        </w:rPr>
        <w:t xml:space="preserve"> data being used for </w:t>
      </w:r>
      <w:r w:rsidR="0010668A">
        <w:rPr>
          <w:rFonts w:ascii="Arial" w:hAnsi="Arial" w:cs="Arial"/>
        </w:rPr>
        <w:t>purpose other than those expected by the data subject</w:t>
      </w:r>
    </w:p>
    <w:p w14:paraId="286A9218" w14:textId="77777777" w:rsidR="00427F75"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 xml:space="preserve">Risk of personal data being retained longer than necessary </w:t>
      </w:r>
    </w:p>
    <w:p w14:paraId="529B2178" w14:textId="048ACAE8" w:rsidR="00503323" w:rsidRPr="00C40B99" w:rsidRDefault="00427F75" w:rsidP="00503323">
      <w:pPr>
        <w:pStyle w:val="ListParagraph"/>
        <w:numPr>
          <w:ilvl w:val="0"/>
          <w:numId w:val="12"/>
        </w:numPr>
        <w:spacing w:after="0" w:line="276" w:lineRule="auto"/>
        <w:ind w:hanging="720"/>
        <w:jc w:val="both"/>
        <w:rPr>
          <w:rFonts w:ascii="Arial" w:hAnsi="Arial" w:cs="Arial"/>
        </w:rPr>
      </w:pPr>
      <w:r>
        <w:rPr>
          <w:rFonts w:ascii="Arial" w:hAnsi="Arial" w:cs="Arial"/>
        </w:rPr>
        <w:t xml:space="preserve">Risk of </w:t>
      </w:r>
      <w:r w:rsidR="00503323" w:rsidRPr="00C40B99">
        <w:rPr>
          <w:rFonts w:ascii="Arial" w:hAnsi="Arial" w:cs="Arial"/>
        </w:rPr>
        <w:t xml:space="preserve">duplicate records </w:t>
      </w:r>
      <w:r>
        <w:rPr>
          <w:rFonts w:ascii="Arial" w:hAnsi="Arial" w:cs="Arial"/>
        </w:rPr>
        <w:t>being</w:t>
      </w:r>
      <w:r w:rsidR="00503323" w:rsidRPr="00C40B99">
        <w:rPr>
          <w:rFonts w:ascii="Arial" w:hAnsi="Arial" w:cs="Arial"/>
        </w:rPr>
        <w:t xml:space="preserve"> created</w:t>
      </w:r>
      <w:r>
        <w:rPr>
          <w:rFonts w:ascii="Arial" w:hAnsi="Arial" w:cs="Arial"/>
        </w:rPr>
        <w:t xml:space="preserve"> due to data not being managed properly</w:t>
      </w:r>
    </w:p>
    <w:p w14:paraId="0D96E14A" w14:textId="4193A803"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 xml:space="preserve">Risk of personal data being disclosed </w:t>
      </w:r>
      <w:r>
        <w:rPr>
          <w:rFonts w:ascii="Arial" w:hAnsi="Arial" w:cs="Arial"/>
        </w:rPr>
        <w:t xml:space="preserve">or accessed </w:t>
      </w:r>
      <w:r w:rsidRPr="00C40B99">
        <w:rPr>
          <w:rFonts w:ascii="Arial" w:hAnsi="Arial" w:cs="Arial"/>
        </w:rPr>
        <w:t xml:space="preserve">inappropriately due to inadequate access and </w:t>
      </w:r>
      <w:r w:rsidR="003450AA">
        <w:rPr>
          <w:rFonts w:ascii="Arial" w:hAnsi="Arial" w:cs="Arial"/>
        </w:rPr>
        <w:t>security</w:t>
      </w:r>
      <w:r w:rsidRPr="00C40B99">
        <w:rPr>
          <w:rFonts w:ascii="Arial" w:hAnsi="Arial" w:cs="Arial"/>
        </w:rPr>
        <w:t xml:space="preserve"> controls</w:t>
      </w:r>
    </w:p>
    <w:p w14:paraId="0D148864" w14:textId="3B9F1629" w:rsidR="00503323" w:rsidRPr="00664C76" w:rsidRDefault="00503323" w:rsidP="009046A2">
      <w:pPr>
        <w:pStyle w:val="ListParagraph"/>
        <w:numPr>
          <w:ilvl w:val="0"/>
          <w:numId w:val="12"/>
        </w:numPr>
        <w:spacing w:after="0" w:line="276" w:lineRule="auto"/>
        <w:ind w:hanging="720"/>
        <w:jc w:val="both"/>
        <w:rPr>
          <w:rFonts w:ascii="Arial" w:hAnsi="Arial" w:cs="Arial"/>
        </w:rPr>
      </w:pPr>
      <w:r w:rsidRPr="00664C76">
        <w:rPr>
          <w:rFonts w:ascii="Arial" w:hAnsi="Arial" w:cs="Arial"/>
        </w:rPr>
        <w:t>Use of new technologies</w:t>
      </w:r>
      <w:r w:rsidR="00D401DB">
        <w:rPr>
          <w:rFonts w:ascii="Arial" w:hAnsi="Arial" w:cs="Arial"/>
        </w:rPr>
        <w:t xml:space="preserve"> </w:t>
      </w:r>
      <w:r w:rsidRPr="00664C76">
        <w:rPr>
          <w:rFonts w:ascii="Arial" w:hAnsi="Arial" w:cs="Arial"/>
        </w:rPr>
        <w:t>or method</w:t>
      </w:r>
      <w:r w:rsidR="00D401DB">
        <w:rPr>
          <w:rFonts w:ascii="Arial" w:hAnsi="Arial" w:cs="Arial"/>
        </w:rPr>
        <w:t>ologies</w:t>
      </w:r>
      <w:r w:rsidRPr="00664C76">
        <w:rPr>
          <w:rFonts w:ascii="Arial" w:hAnsi="Arial" w:cs="Arial"/>
        </w:rPr>
        <w:t xml:space="preserve"> </w:t>
      </w:r>
      <w:r w:rsidR="00D401DB">
        <w:rPr>
          <w:rFonts w:ascii="Arial" w:hAnsi="Arial" w:cs="Arial"/>
        </w:rPr>
        <w:t>(</w:t>
      </w:r>
      <w:proofErr w:type="gramStart"/>
      <w:r w:rsidR="00D401DB">
        <w:rPr>
          <w:rFonts w:ascii="Arial" w:hAnsi="Arial" w:cs="Arial"/>
        </w:rPr>
        <w:t>e.g.</w:t>
      </w:r>
      <w:proofErr w:type="gramEnd"/>
      <w:r w:rsidR="00D401DB">
        <w:rPr>
          <w:rFonts w:ascii="Arial" w:hAnsi="Arial" w:cs="Arial"/>
        </w:rPr>
        <w:t xml:space="preserve"> biometrics) </w:t>
      </w:r>
      <w:r w:rsidR="00C106BD">
        <w:rPr>
          <w:rFonts w:ascii="Arial" w:hAnsi="Arial" w:cs="Arial"/>
        </w:rPr>
        <w:t xml:space="preserve">potentially causing </w:t>
      </w:r>
      <w:r w:rsidRPr="00664C76">
        <w:rPr>
          <w:rFonts w:ascii="Arial" w:hAnsi="Arial" w:cs="Arial"/>
        </w:rPr>
        <w:t>an unjustified intrusion on the data subjects’ right to privacy</w:t>
      </w:r>
    </w:p>
    <w:p w14:paraId="745F3B27" w14:textId="77777777" w:rsidR="00503323" w:rsidRPr="00A86632"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Risk of processing being regarded as unfair due to the combination of matching of multiple datasets</w:t>
      </w:r>
    </w:p>
    <w:p w14:paraId="6D94630E" w14:textId="3039D827" w:rsidR="00664C76" w:rsidRPr="00664C76" w:rsidRDefault="00601484" w:rsidP="00664C76">
      <w:pPr>
        <w:pStyle w:val="ListParagraph"/>
        <w:numPr>
          <w:ilvl w:val="0"/>
          <w:numId w:val="12"/>
        </w:numPr>
        <w:spacing w:after="0" w:line="276" w:lineRule="auto"/>
        <w:ind w:hanging="720"/>
        <w:jc w:val="both"/>
        <w:rPr>
          <w:rFonts w:ascii="Arial" w:hAnsi="Arial" w:cs="Arial"/>
        </w:rPr>
      </w:pPr>
      <w:r>
        <w:rPr>
          <w:rFonts w:ascii="Arial" w:hAnsi="Arial" w:cs="Arial"/>
        </w:rPr>
        <w:t>Re-identification of pseudonymised data (</w:t>
      </w:r>
      <w:proofErr w:type="gramStart"/>
      <w:r>
        <w:rPr>
          <w:rFonts w:ascii="Arial" w:hAnsi="Arial" w:cs="Arial"/>
        </w:rPr>
        <w:t>e.g.</w:t>
      </w:r>
      <w:proofErr w:type="gramEnd"/>
      <w:r>
        <w:rPr>
          <w:rFonts w:ascii="Arial" w:hAnsi="Arial" w:cs="Arial"/>
        </w:rPr>
        <w:t xml:space="preserve"> </w:t>
      </w:r>
      <w:r w:rsidR="00C106BD">
        <w:rPr>
          <w:rFonts w:ascii="Arial" w:hAnsi="Arial" w:cs="Arial"/>
        </w:rPr>
        <w:t xml:space="preserve">when </w:t>
      </w:r>
      <w:r>
        <w:rPr>
          <w:rFonts w:ascii="Arial" w:hAnsi="Arial" w:cs="Arial"/>
        </w:rPr>
        <w:t xml:space="preserve">linking </w:t>
      </w:r>
      <w:r w:rsidR="00C106BD">
        <w:rPr>
          <w:rFonts w:ascii="Arial" w:hAnsi="Arial" w:cs="Arial"/>
        </w:rPr>
        <w:t>with other</w:t>
      </w:r>
      <w:r>
        <w:rPr>
          <w:rFonts w:ascii="Arial" w:hAnsi="Arial" w:cs="Arial"/>
        </w:rPr>
        <w:t xml:space="preserve"> data</w:t>
      </w:r>
      <w:r w:rsidR="00C106BD">
        <w:rPr>
          <w:rFonts w:ascii="Arial" w:hAnsi="Arial" w:cs="Arial"/>
        </w:rPr>
        <w:t>, small datasets)</w:t>
      </w:r>
    </w:p>
    <w:p w14:paraId="55E44F96" w14:textId="056F0D3E" w:rsidR="00503323" w:rsidRDefault="00C106BD" w:rsidP="006F6317">
      <w:pPr>
        <w:pStyle w:val="ListParagraph"/>
        <w:numPr>
          <w:ilvl w:val="0"/>
          <w:numId w:val="12"/>
        </w:numPr>
        <w:spacing w:after="0" w:line="276" w:lineRule="auto"/>
        <w:ind w:hanging="720"/>
        <w:jc w:val="both"/>
        <w:rPr>
          <w:rFonts w:ascii="Arial" w:hAnsi="Arial" w:cs="Arial"/>
        </w:rPr>
      </w:pPr>
      <w:r>
        <w:rPr>
          <w:rFonts w:ascii="Arial" w:hAnsi="Arial" w:cs="Arial"/>
        </w:rPr>
        <w:t xml:space="preserve">Affects data subject’s ability </w:t>
      </w:r>
      <w:r w:rsidR="00601484" w:rsidRPr="00601484">
        <w:rPr>
          <w:rFonts w:ascii="Arial" w:hAnsi="Arial" w:cs="Arial"/>
        </w:rPr>
        <w:t>to access services or opportunities</w:t>
      </w:r>
    </w:p>
    <w:p w14:paraId="105BC16B" w14:textId="0E2C746B" w:rsidR="00C106BD" w:rsidRDefault="00C106BD" w:rsidP="006F6317">
      <w:pPr>
        <w:pStyle w:val="ListParagraph"/>
        <w:numPr>
          <w:ilvl w:val="0"/>
          <w:numId w:val="12"/>
        </w:numPr>
        <w:spacing w:after="0" w:line="276" w:lineRule="auto"/>
        <w:ind w:hanging="720"/>
        <w:jc w:val="both"/>
        <w:rPr>
          <w:rFonts w:ascii="Arial" w:hAnsi="Arial" w:cs="Arial"/>
        </w:rPr>
      </w:pPr>
      <w:r>
        <w:rPr>
          <w:rFonts w:ascii="Arial" w:hAnsi="Arial" w:cs="Arial"/>
        </w:rPr>
        <w:t xml:space="preserve">Detriment to data subject such as </w:t>
      </w:r>
      <w:r w:rsidR="0010668A">
        <w:rPr>
          <w:rFonts w:ascii="Arial" w:hAnsi="Arial" w:cs="Arial"/>
        </w:rPr>
        <w:t xml:space="preserve">identity theft, </w:t>
      </w:r>
      <w:r>
        <w:rPr>
          <w:rFonts w:ascii="Arial" w:hAnsi="Arial" w:cs="Arial"/>
        </w:rPr>
        <w:t>financial loss or physical harm</w:t>
      </w:r>
    </w:p>
    <w:p w14:paraId="72CA3125" w14:textId="77777777" w:rsidR="00601484" w:rsidRPr="00601484" w:rsidRDefault="00601484" w:rsidP="00601484">
      <w:pPr>
        <w:pStyle w:val="ListParagraph"/>
        <w:spacing w:after="0" w:line="276" w:lineRule="auto"/>
        <w:jc w:val="both"/>
        <w:rPr>
          <w:rFonts w:ascii="Arial" w:hAnsi="Arial" w:cs="Arial"/>
        </w:rPr>
      </w:pPr>
    </w:p>
    <w:p w14:paraId="32CE2142" w14:textId="3D32BC2A" w:rsidR="00503323" w:rsidRPr="00C40B99" w:rsidRDefault="00503323" w:rsidP="00503323">
      <w:pPr>
        <w:spacing w:after="0"/>
        <w:jc w:val="both"/>
        <w:rPr>
          <w:rFonts w:ascii="Arial" w:hAnsi="Arial" w:cs="Arial"/>
          <w:u w:val="single"/>
        </w:rPr>
      </w:pPr>
      <w:r w:rsidRPr="00C40B99">
        <w:rPr>
          <w:rFonts w:ascii="Arial" w:hAnsi="Arial" w:cs="Arial"/>
          <w:u w:val="single"/>
        </w:rPr>
        <w:t>Compliance risks</w:t>
      </w:r>
    </w:p>
    <w:p w14:paraId="28DEACCE" w14:textId="77777777" w:rsidR="00503323" w:rsidRPr="00C40B99" w:rsidRDefault="00503323" w:rsidP="00503323">
      <w:pPr>
        <w:spacing w:after="0"/>
        <w:jc w:val="both"/>
        <w:rPr>
          <w:rFonts w:ascii="Arial" w:hAnsi="Arial" w:cs="Arial"/>
          <w:u w:val="single"/>
        </w:rPr>
      </w:pPr>
    </w:p>
    <w:p w14:paraId="01982DC9" w14:textId="63C9975C"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 xml:space="preserve">Non-compliance with </w:t>
      </w:r>
      <w:r w:rsidR="00445284">
        <w:rPr>
          <w:rFonts w:ascii="Arial" w:hAnsi="Arial" w:cs="Arial"/>
        </w:rPr>
        <w:t>data protection law (</w:t>
      </w:r>
      <w:proofErr w:type="gramStart"/>
      <w:r w:rsidR="00445284">
        <w:rPr>
          <w:rFonts w:ascii="Arial" w:hAnsi="Arial" w:cs="Arial"/>
        </w:rPr>
        <w:t>i.e.</w:t>
      </w:r>
      <w:proofErr w:type="gramEnd"/>
      <w:r w:rsidR="00445284">
        <w:rPr>
          <w:rFonts w:ascii="Arial" w:hAnsi="Arial" w:cs="Arial"/>
        </w:rPr>
        <w:t xml:space="preserve"> </w:t>
      </w:r>
      <w:r w:rsidR="003B7300">
        <w:rPr>
          <w:rFonts w:ascii="Arial" w:hAnsi="Arial" w:cs="Arial"/>
        </w:rPr>
        <w:t xml:space="preserve">UK </w:t>
      </w:r>
      <w:r w:rsidRPr="00C40B99">
        <w:rPr>
          <w:rFonts w:ascii="Arial" w:hAnsi="Arial" w:cs="Arial"/>
        </w:rPr>
        <w:t>GDPR, D</w:t>
      </w:r>
      <w:r w:rsidR="00445284">
        <w:rPr>
          <w:rFonts w:ascii="Arial" w:hAnsi="Arial" w:cs="Arial"/>
        </w:rPr>
        <w:t>PA 2018 and</w:t>
      </w:r>
      <w:r w:rsidRPr="00C40B99">
        <w:rPr>
          <w:rFonts w:ascii="Arial" w:hAnsi="Arial" w:cs="Arial"/>
        </w:rPr>
        <w:t xml:space="preserve"> Privacy and Electronic Communications Regulations </w:t>
      </w:r>
      <w:r w:rsidR="003B7300">
        <w:rPr>
          <w:rFonts w:ascii="Arial" w:hAnsi="Arial" w:cs="Arial"/>
        </w:rPr>
        <w:t xml:space="preserve">(PECR) </w:t>
      </w:r>
    </w:p>
    <w:p w14:paraId="46212E6B" w14:textId="3D580A90"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Non-compliance with common law duty of confidentiality</w:t>
      </w:r>
    </w:p>
    <w:p w14:paraId="01FE93C5" w14:textId="77777777"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Non-compliance with the Equality Act 2010 and other equality and human rights legislation</w:t>
      </w:r>
    </w:p>
    <w:p w14:paraId="1E77A3CA" w14:textId="77777777" w:rsidR="00503323" w:rsidRPr="00A86632"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Non-compliance with sector-specific legislation or standards</w:t>
      </w:r>
    </w:p>
    <w:p w14:paraId="6ED35134" w14:textId="77777777" w:rsidR="00503323" w:rsidRDefault="00503323" w:rsidP="00503323">
      <w:pPr>
        <w:spacing w:after="0"/>
        <w:jc w:val="both"/>
        <w:rPr>
          <w:rFonts w:ascii="Arial" w:hAnsi="Arial" w:cs="Arial"/>
          <w:u w:val="single"/>
        </w:rPr>
      </w:pPr>
    </w:p>
    <w:p w14:paraId="3BDF1A0C" w14:textId="77777777" w:rsidR="00503323" w:rsidRPr="00C40B99" w:rsidRDefault="00503323" w:rsidP="00503323">
      <w:pPr>
        <w:spacing w:after="0"/>
        <w:jc w:val="both"/>
        <w:rPr>
          <w:rFonts w:ascii="Arial" w:hAnsi="Arial" w:cs="Arial"/>
          <w:u w:val="single"/>
        </w:rPr>
      </w:pPr>
      <w:r w:rsidRPr="00C40B99">
        <w:rPr>
          <w:rFonts w:ascii="Arial" w:hAnsi="Arial" w:cs="Arial"/>
          <w:u w:val="single"/>
        </w:rPr>
        <w:t>Associated organisational risks</w:t>
      </w:r>
    </w:p>
    <w:p w14:paraId="78F71666" w14:textId="77777777" w:rsidR="00503323" w:rsidRPr="00C40B99" w:rsidRDefault="00503323" w:rsidP="00503323">
      <w:pPr>
        <w:spacing w:after="0"/>
        <w:jc w:val="both"/>
        <w:rPr>
          <w:rFonts w:ascii="Arial" w:hAnsi="Arial" w:cs="Arial"/>
          <w:u w:val="single"/>
        </w:rPr>
      </w:pPr>
    </w:p>
    <w:p w14:paraId="3A23314E" w14:textId="77777777"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Risk of regulatory sanctions and fines</w:t>
      </w:r>
    </w:p>
    <w:p w14:paraId="732746B0" w14:textId="785A41E4" w:rsidR="00503323" w:rsidRPr="00C40B99" w:rsidRDefault="00503323" w:rsidP="00503323">
      <w:pPr>
        <w:pStyle w:val="ListParagraph"/>
        <w:numPr>
          <w:ilvl w:val="0"/>
          <w:numId w:val="12"/>
        </w:numPr>
        <w:spacing w:after="0" w:line="276" w:lineRule="auto"/>
        <w:ind w:hanging="720"/>
        <w:jc w:val="both"/>
        <w:rPr>
          <w:rFonts w:ascii="Arial" w:hAnsi="Arial" w:cs="Arial"/>
        </w:rPr>
      </w:pPr>
      <w:r w:rsidRPr="00C40B99">
        <w:rPr>
          <w:rFonts w:ascii="Arial" w:hAnsi="Arial" w:cs="Arial"/>
        </w:rPr>
        <w:t>Risk of reputational damage</w:t>
      </w:r>
    </w:p>
    <w:p w14:paraId="55F95430" w14:textId="04DF09BC" w:rsidR="00503323" w:rsidRPr="00C40B99" w:rsidRDefault="00503323" w:rsidP="0010668A">
      <w:pPr>
        <w:pStyle w:val="ListParagraph"/>
        <w:numPr>
          <w:ilvl w:val="0"/>
          <w:numId w:val="12"/>
        </w:numPr>
        <w:spacing w:after="0" w:line="276" w:lineRule="auto"/>
        <w:ind w:hanging="720"/>
        <w:jc w:val="both"/>
        <w:rPr>
          <w:rFonts w:ascii="Arial" w:hAnsi="Arial" w:cs="Arial"/>
        </w:rPr>
      </w:pPr>
      <w:r w:rsidRPr="00C40B99">
        <w:rPr>
          <w:rFonts w:ascii="Arial" w:hAnsi="Arial" w:cs="Arial"/>
        </w:rPr>
        <w:t xml:space="preserve">Risk of </w:t>
      </w:r>
      <w:r w:rsidR="00445284">
        <w:rPr>
          <w:rFonts w:ascii="Arial" w:hAnsi="Arial" w:cs="Arial"/>
        </w:rPr>
        <w:t>loss</w:t>
      </w:r>
      <w:r w:rsidRPr="00C40B99">
        <w:rPr>
          <w:rFonts w:ascii="Arial" w:hAnsi="Arial" w:cs="Arial"/>
        </w:rPr>
        <w:t xml:space="preserve"> of </w:t>
      </w:r>
      <w:r w:rsidR="0010668A">
        <w:rPr>
          <w:rFonts w:ascii="Arial" w:hAnsi="Arial" w:cs="Arial"/>
        </w:rPr>
        <w:t xml:space="preserve">public </w:t>
      </w:r>
      <w:r w:rsidRPr="00C40B99">
        <w:rPr>
          <w:rFonts w:ascii="Arial" w:hAnsi="Arial" w:cs="Arial"/>
        </w:rPr>
        <w:t>trust and confidence</w:t>
      </w:r>
    </w:p>
    <w:p w14:paraId="381C11C6" w14:textId="77777777" w:rsidR="00E01930" w:rsidRPr="00E01930" w:rsidRDefault="00503323" w:rsidP="00435F1F">
      <w:pPr>
        <w:pStyle w:val="ListParagraph"/>
        <w:numPr>
          <w:ilvl w:val="0"/>
          <w:numId w:val="12"/>
        </w:numPr>
        <w:spacing w:after="0" w:line="276" w:lineRule="auto"/>
        <w:ind w:hanging="720"/>
        <w:jc w:val="both"/>
        <w:rPr>
          <w:rFonts w:ascii="Arial" w:hAnsi="Arial" w:cs="Arial"/>
          <w:color w:val="0D0D0D" w:themeColor="text1" w:themeTint="F2"/>
        </w:rPr>
      </w:pPr>
      <w:r w:rsidRPr="00E01930">
        <w:rPr>
          <w:rFonts w:ascii="Arial" w:hAnsi="Arial" w:cs="Arial"/>
        </w:rPr>
        <w:t>Risk of research or statistical objectives being compromised</w:t>
      </w:r>
      <w:r w:rsidR="00E01930" w:rsidRPr="00E01930">
        <w:rPr>
          <w:rFonts w:ascii="Arial" w:hAnsi="Arial" w:cs="Arial"/>
        </w:rPr>
        <w:t xml:space="preserve"> or</w:t>
      </w:r>
      <w:r w:rsidRPr="00E01930">
        <w:rPr>
          <w:rFonts w:ascii="Arial" w:hAnsi="Arial" w:cs="Arial"/>
        </w:rPr>
        <w:t xml:space="preserve"> skewed</w:t>
      </w:r>
    </w:p>
    <w:p w14:paraId="1E523B34" w14:textId="5C580747" w:rsidR="00384E2E" w:rsidRPr="00E01930" w:rsidRDefault="00503323" w:rsidP="00435F1F">
      <w:pPr>
        <w:pStyle w:val="ListParagraph"/>
        <w:numPr>
          <w:ilvl w:val="0"/>
          <w:numId w:val="12"/>
        </w:numPr>
        <w:spacing w:after="0" w:line="276" w:lineRule="auto"/>
        <w:ind w:hanging="720"/>
        <w:jc w:val="both"/>
        <w:rPr>
          <w:rFonts w:ascii="Arial" w:hAnsi="Arial" w:cs="Arial"/>
          <w:color w:val="0D0D0D" w:themeColor="text1" w:themeTint="F2"/>
        </w:rPr>
      </w:pPr>
      <w:r w:rsidRPr="00E01930">
        <w:rPr>
          <w:rFonts w:ascii="Arial" w:hAnsi="Arial" w:cs="Arial"/>
        </w:rPr>
        <w:t>Risk of claims from individuals for compensation</w:t>
      </w:r>
      <w:r w:rsidR="001A74AB" w:rsidRPr="00E01930">
        <w:rPr>
          <w:rFonts w:ascii="Arial" w:hAnsi="Arial" w:cs="Arial"/>
        </w:rPr>
        <w:t xml:space="preserve"> </w:t>
      </w:r>
      <w:r w:rsidR="00384E2E" w:rsidRPr="00E01930">
        <w:rPr>
          <w:rFonts w:ascii="Arial" w:hAnsi="Arial" w:cs="Arial"/>
          <w:color w:val="0D0D0D" w:themeColor="text1" w:themeTint="F2"/>
        </w:rPr>
        <w:br w:type="page"/>
      </w:r>
    </w:p>
    <w:p w14:paraId="1A135DB5" w14:textId="7E7A38FB" w:rsidR="003B68ED" w:rsidRPr="003B68ED" w:rsidRDefault="003B68ED" w:rsidP="003B68ED">
      <w:pPr>
        <w:jc w:val="center"/>
        <w:rPr>
          <w:rFonts w:ascii="Arial" w:hAnsi="Arial" w:cs="Arial"/>
          <w:b/>
          <w:bCs/>
          <w:color w:val="0D0D0D" w:themeColor="text1" w:themeTint="F2"/>
        </w:rPr>
      </w:pPr>
      <w:r w:rsidRPr="003B68ED">
        <w:rPr>
          <w:rFonts w:ascii="Arial" w:hAnsi="Arial" w:cs="Arial"/>
          <w:b/>
          <w:bCs/>
          <w:color w:val="0D0D0D" w:themeColor="text1" w:themeTint="F2"/>
        </w:rPr>
        <w:lastRenderedPageBreak/>
        <w:t>Appendix D – Risk Scores and matrix</w:t>
      </w:r>
    </w:p>
    <w:tbl>
      <w:tblPr>
        <w:tblStyle w:val="TableGrid"/>
        <w:tblW w:w="5000" w:type="pct"/>
        <w:tblLook w:val="04A0" w:firstRow="1" w:lastRow="0" w:firstColumn="1" w:lastColumn="0" w:noHBand="0" w:noVBand="1"/>
      </w:tblPr>
      <w:tblGrid>
        <w:gridCol w:w="3708"/>
        <w:gridCol w:w="3414"/>
        <w:gridCol w:w="3414"/>
        <w:gridCol w:w="3412"/>
      </w:tblGrid>
      <w:tr w:rsidR="00F42A8D" w:rsidRPr="00C40B99" w14:paraId="5477DA53" w14:textId="77777777" w:rsidTr="00F42A8D">
        <w:tc>
          <w:tcPr>
            <w:tcW w:w="1329" w:type="pct"/>
          </w:tcPr>
          <w:p w14:paraId="775A0307" w14:textId="77777777" w:rsidR="00F42A8D" w:rsidRPr="00C40B99" w:rsidRDefault="00F42A8D" w:rsidP="003B68ED">
            <w:pPr>
              <w:spacing w:line="276" w:lineRule="auto"/>
              <w:contextualSpacing/>
              <w:jc w:val="center"/>
              <w:rPr>
                <w:rFonts w:ascii="Arial" w:hAnsi="Arial" w:cs="Arial"/>
                <w:b/>
              </w:rPr>
            </w:pPr>
            <w:bookmarkStart w:id="5" w:name="_Hlk72772512"/>
            <w:r w:rsidRPr="00C40B99">
              <w:rPr>
                <w:rFonts w:ascii="Arial" w:hAnsi="Arial" w:cs="Arial"/>
                <w:b/>
              </w:rPr>
              <w:t>Likelihood score</w:t>
            </w:r>
          </w:p>
        </w:tc>
        <w:tc>
          <w:tcPr>
            <w:tcW w:w="1224" w:type="pct"/>
          </w:tcPr>
          <w:p w14:paraId="5333124A" w14:textId="77777777" w:rsidR="00F42A8D" w:rsidRPr="00C40B99" w:rsidRDefault="00F42A8D" w:rsidP="003B68ED">
            <w:pPr>
              <w:spacing w:line="276" w:lineRule="auto"/>
              <w:contextualSpacing/>
              <w:jc w:val="center"/>
              <w:rPr>
                <w:rFonts w:ascii="Arial" w:hAnsi="Arial" w:cs="Arial"/>
                <w:b/>
              </w:rPr>
            </w:pPr>
            <w:r w:rsidRPr="00C40B99">
              <w:rPr>
                <w:rFonts w:ascii="Arial" w:hAnsi="Arial" w:cs="Arial"/>
                <w:b/>
              </w:rPr>
              <w:t>1</w:t>
            </w:r>
          </w:p>
        </w:tc>
        <w:tc>
          <w:tcPr>
            <w:tcW w:w="1224" w:type="pct"/>
          </w:tcPr>
          <w:p w14:paraId="7484EC65" w14:textId="2118A083" w:rsidR="00F42A8D" w:rsidRPr="00C40B99" w:rsidRDefault="00F42A8D" w:rsidP="003B68ED">
            <w:pPr>
              <w:spacing w:line="276" w:lineRule="auto"/>
              <w:contextualSpacing/>
              <w:jc w:val="center"/>
              <w:rPr>
                <w:rFonts w:ascii="Arial" w:hAnsi="Arial" w:cs="Arial"/>
                <w:b/>
              </w:rPr>
            </w:pPr>
            <w:r>
              <w:rPr>
                <w:rFonts w:ascii="Arial" w:hAnsi="Arial" w:cs="Arial"/>
                <w:b/>
              </w:rPr>
              <w:t>2</w:t>
            </w:r>
          </w:p>
        </w:tc>
        <w:tc>
          <w:tcPr>
            <w:tcW w:w="1224" w:type="pct"/>
          </w:tcPr>
          <w:p w14:paraId="2A6DDA40" w14:textId="4D96F6B3" w:rsidR="00F42A8D" w:rsidRPr="00C40B99" w:rsidRDefault="00F42A8D" w:rsidP="003B68ED">
            <w:pPr>
              <w:spacing w:line="276" w:lineRule="auto"/>
              <w:contextualSpacing/>
              <w:jc w:val="center"/>
              <w:rPr>
                <w:rFonts w:ascii="Arial" w:hAnsi="Arial" w:cs="Arial"/>
                <w:b/>
              </w:rPr>
            </w:pPr>
            <w:r>
              <w:rPr>
                <w:rFonts w:ascii="Arial" w:hAnsi="Arial" w:cs="Arial"/>
                <w:b/>
              </w:rPr>
              <w:t>3</w:t>
            </w:r>
          </w:p>
        </w:tc>
      </w:tr>
      <w:tr w:rsidR="00F42A8D" w:rsidRPr="00C40B99" w14:paraId="47D482D0" w14:textId="77777777" w:rsidTr="00F42A8D">
        <w:tc>
          <w:tcPr>
            <w:tcW w:w="1329" w:type="pct"/>
          </w:tcPr>
          <w:p w14:paraId="14FF7B65" w14:textId="77777777" w:rsidR="00F42A8D" w:rsidRPr="00C40B99" w:rsidRDefault="00F42A8D" w:rsidP="003B68ED">
            <w:pPr>
              <w:spacing w:line="276" w:lineRule="auto"/>
              <w:contextualSpacing/>
              <w:jc w:val="center"/>
              <w:rPr>
                <w:rFonts w:ascii="Arial" w:hAnsi="Arial" w:cs="Arial"/>
                <w:b/>
              </w:rPr>
            </w:pPr>
            <w:r w:rsidRPr="00C40B99">
              <w:rPr>
                <w:rFonts w:ascii="Arial" w:hAnsi="Arial" w:cs="Arial"/>
                <w:b/>
              </w:rPr>
              <w:t>Description</w:t>
            </w:r>
          </w:p>
        </w:tc>
        <w:tc>
          <w:tcPr>
            <w:tcW w:w="1224" w:type="pct"/>
          </w:tcPr>
          <w:p w14:paraId="282D91FB" w14:textId="388C2C6E" w:rsidR="00F42A8D" w:rsidRPr="00B91C0F" w:rsidRDefault="00F42A8D" w:rsidP="003B68ED">
            <w:pPr>
              <w:spacing w:line="276" w:lineRule="auto"/>
              <w:contextualSpacing/>
              <w:jc w:val="center"/>
              <w:rPr>
                <w:rFonts w:ascii="Arial" w:hAnsi="Arial" w:cs="Arial"/>
                <w:b/>
              </w:rPr>
            </w:pPr>
            <w:r w:rsidRPr="00B91C0F">
              <w:rPr>
                <w:rFonts w:ascii="Arial" w:hAnsi="Arial" w:cs="Arial"/>
                <w:b/>
              </w:rPr>
              <w:t>R</w:t>
            </w:r>
            <w:r>
              <w:rPr>
                <w:rFonts w:ascii="Arial" w:hAnsi="Arial" w:cs="Arial"/>
                <w:b/>
              </w:rPr>
              <w:t>emote</w:t>
            </w:r>
          </w:p>
        </w:tc>
        <w:tc>
          <w:tcPr>
            <w:tcW w:w="1224" w:type="pct"/>
          </w:tcPr>
          <w:p w14:paraId="580095F0" w14:textId="77777777" w:rsidR="00F42A8D" w:rsidRPr="00B91C0F" w:rsidRDefault="00F42A8D" w:rsidP="003B68ED">
            <w:pPr>
              <w:spacing w:line="276" w:lineRule="auto"/>
              <w:contextualSpacing/>
              <w:jc w:val="center"/>
              <w:rPr>
                <w:rFonts w:ascii="Arial" w:hAnsi="Arial" w:cs="Arial"/>
                <w:b/>
              </w:rPr>
            </w:pPr>
            <w:r w:rsidRPr="00B91C0F">
              <w:rPr>
                <w:rFonts w:ascii="Arial" w:hAnsi="Arial" w:cs="Arial"/>
                <w:b/>
              </w:rPr>
              <w:t>Possible</w:t>
            </w:r>
          </w:p>
        </w:tc>
        <w:tc>
          <w:tcPr>
            <w:tcW w:w="1224" w:type="pct"/>
          </w:tcPr>
          <w:p w14:paraId="2985001D" w14:textId="00E49DF5" w:rsidR="00F42A8D" w:rsidRPr="00B91C0F" w:rsidRDefault="00F42A8D" w:rsidP="003B68ED">
            <w:pPr>
              <w:spacing w:line="276" w:lineRule="auto"/>
              <w:contextualSpacing/>
              <w:jc w:val="center"/>
              <w:rPr>
                <w:rFonts w:ascii="Arial" w:hAnsi="Arial" w:cs="Arial"/>
                <w:b/>
              </w:rPr>
            </w:pPr>
            <w:r>
              <w:rPr>
                <w:rFonts w:ascii="Arial" w:hAnsi="Arial" w:cs="Arial"/>
                <w:b/>
              </w:rPr>
              <w:t>Probable</w:t>
            </w:r>
          </w:p>
        </w:tc>
      </w:tr>
      <w:tr w:rsidR="00F42A8D" w:rsidRPr="00C40B99" w14:paraId="2ECB737F" w14:textId="77777777" w:rsidTr="00F42A8D">
        <w:tc>
          <w:tcPr>
            <w:tcW w:w="1329" w:type="pct"/>
          </w:tcPr>
          <w:p w14:paraId="3EAB53EF" w14:textId="77777777" w:rsidR="00F42A8D" w:rsidRPr="00C40B99" w:rsidRDefault="00F42A8D" w:rsidP="003B68ED">
            <w:pPr>
              <w:spacing w:line="276" w:lineRule="auto"/>
              <w:contextualSpacing/>
              <w:jc w:val="center"/>
              <w:rPr>
                <w:rFonts w:ascii="Arial" w:hAnsi="Arial" w:cs="Arial"/>
                <w:b/>
              </w:rPr>
            </w:pPr>
            <w:r w:rsidRPr="00C40B99">
              <w:rPr>
                <w:rFonts w:ascii="Arial" w:hAnsi="Arial" w:cs="Arial"/>
                <w:b/>
              </w:rPr>
              <w:t>Frequency</w:t>
            </w:r>
          </w:p>
        </w:tc>
        <w:tc>
          <w:tcPr>
            <w:tcW w:w="1224" w:type="pct"/>
          </w:tcPr>
          <w:p w14:paraId="75753515" w14:textId="77777777" w:rsidR="00F42A8D" w:rsidRDefault="00F42A8D" w:rsidP="003B68ED">
            <w:pPr>
              <w:spacing w:line="276" w:lineRule="auto"/>
              <w:contextualSpacing/>
              <w:jc w:val="center"/>
              <w:rPr>
                <w:rFonts w:ascii="Arial" w:hAnsi="Arial" w:cs="Arial"/>
              </w:rPr>
            </w:pPr>
            <w:r>
              <w:rPr>
                <w:rFonts w:ascii="Arial" w:hAnsi="Arial" w:cs="Arial"/>
                <w:color w:val="0D0D0D" w:themeColor="text1" w:themeTint="F2"/>
              </w:rPr>
              <w:t>Would only happen in exceptional circumstances</w:t>
            </w:r>
            <w:r w:rsidRPr="00C40B99">
              <w:rPr>
                <w:rFonts w:ascii="Arial" w:hAnsi="Arial" w:cs="Arial"/>
              </w:rPr>
              <w:t xml:space="preserve"> </w:t>
            </w:r>
          </w:p>
          <w:p w14:paraId="4DBFC0A7" w14:textId="468989B5" w:rsidR="00F42A8D" w:rsidRPr="00C40B99" w:rsidRDefault="00F42A8D" w:rsidP="003B68ED">
            <w:pPr>
              <w:spacing w:line="276" w:lineRule="auto"/>
              <w:contextualSpacing/>
              <w:jc w:val="center"/>
              <w:rPr>
                <w:rFonts w:ascii="Arial" w:hAnsi="Arial" w:cs="Arial"/>
              </w:rPr>
            </w:pPr>
            <w:r>
              <w:rPr>
                <w:rFonts w:ascii="Arial" w:hAnsi="Arial" w:cs="Arial"/>
              </w:rPr>
              <w:t>(&gt;25% chance)</w:t>
            </w:r>
          </w:p>
        </w:tc>
        <w:tc>
          <w:tcPr>
            <w:tcW w:w="1224" w:type="pct"/>
          </w:tcPr>
          <w:p w14:paraId="13AFE925" w14:textId="77777777" w:rsidR="007355D1" w:rsidRDefault="00F42A8D" w:rsidP="003B68ED">
            <w:pPr>
              <w:spacing w:line="276" w:lineRule="auto"/>
              <w:contextualSpacing/>
              <w:jc w:val="center"/>
              <w:rPr>
                <w:rFonts w:ascii="Arial" w:hAnsi="Arial" w:cs="Arial"/>
              </w:rPr>
            </w:pPr>
            <w:r>
              <w:rPr>
                <w:rFonts w:ascii="Arial" w:hAnsi="Arial" w:cs="Arial"/>
              </w:rPr>
              <w:t>Could</w:t>
            </w:r>
            <w:r w:rsidRPr="00C40B99">
              <w:rPr>
                <w:rFonts w:ascii="Arial" w:hAnsi="Arial" w:cs="Arial"/>
              </w:rPr>
              <w:t xml:space="preserve"> happen or recur </w:t>
            </w:r>
          </w:p>
          <w:p w14:paraId="76A0C82B" w14:textId="21F01DB2" w:rsidR="00F42A8D" w:rsidRPr="00C40B99" w:rsidRDefault="00F42A8D" w:rsidP="003B68ED">
            <w:pPr>
              <w:spacing w:line="276" w:lineRule="auto"/>
              <w:contextualSpacing/>
              <w:jc w:val="center"/>
              <w:rPr>
                <w:rFonts w:ascii="Arial" w:hAnsi="Arial" w:cs="Arial"/>
              </w:rPr>
            </w:pPr>
            <w:r>
              <w:rPr>
                <w:rFonts w:ascii="Arial" w:hAnsi="Arial" w:cs="Arial"/>
              </w:rPr>
              <w:t>(50% chance)</w:t>
            </w:r>
          </w:p>
        </w:tc>
        <w:tc>
          <w:tcPr>
            <w:tcW w:w="1224" w:type="pct"/>
          </w:tcPr>
          <w:p w14:paraId="112C05E5" w14:textId="6D4FE8C7" w:rsidR="00F42A8D" w:rsidRPr="00C40B99" w:rsidRDefault="00F42A8D" w:rsidP="003B68ED">
            <w:pPr>
              <w:spacing w:line="276" w:lineRule="auto"/>
              <w:contextualSpacing/>
              <w:jc w:val="center"/>
              <w:rPr>
                <w:rFonts w:ascii="Arial" w:hAnsi="Arial" w:cs="Arial"/>
              </w:rPr>
            </w:pPr>
            <w:r>
              <w:rPr>
                <w:rFonts w:ascii="Arial" w:hAnsi="Arial" w:cs="Arial"/>
                <w:color w:val="0D0D0D" w:themeColor="text1" w:themeTint="F2"/>
              </w:rPr>
              <w:t>More likely to happen than not</w:t>
            </w:r>
            <w:r w:rsidRPr="00C40B99">
              <w:rPr>
                <w:rFonts w:ascii="Arial" w:hAnsi="Arial" w:cs="Arial"/>
              </w:rPr>
              <w:t xml:space="preserve"> </w:t>
            </w:r>
            <w:r>
              <w:rPr>
                <w:rFonts w:ascii="Arial" w:hAnsi="Arial" w:cs="Arial"/>
              </w:rPr>
              <w:t>(75% chance)</w:t>
            </w:r>
          </w:p>
        </w:tc>
      </w:tr>
      <w:bookmarkEnd w:id="5"/>
    </w:tbl>
    <w:p w14:paraId="4745C1A9" w14:textId="143E4E99" w:rsidR="00980DAD" w:rsidRDefault="00980DAD">
      <w:pPr>
        <w:rPr>
          <w:rFonts w:ascii="Arial" w:hAnsi="Arial" w:cs="Arial"/>
          <w:color w:val="0D0D0D" w:themeColor="text1" w:themeTint="F2"/>
        </w:rPr>
      </w:pPr>
    </w:p>
    <w:tbl>
      <w:tblPr>
        <w:tblStyle w:val="TableGrid"/>
        <w:tblW w:w="5000" w:type="pct"/>
        <w:tblLook w:val="04A0" w:firstRow="1" w:lastRow="0" w:firstColumn="1" w:lastColumn="0" w:noHBand="0" w:noVBand="1"/>
      </w:tblPr>
      <w:tblGrid>
        <w:gridCol w:w="3487"/>
        <w:gridCol w:w="3487"/>
        <w:gridCol w:w="3487"/>
        <w:gridCol w:w="3487"/>
      </w:tblGrid>
      <w:tr w:rsidR="00F42A8D" w:rsidRPr="00C40B99" w14:paraId="48B9B331" w14:textId="77777777" w:rsidTr="00F42A8D">
        <w:trPr>
          <w:trHeight w:val="291"/>
        </w:trPr>
        <w:tc>
          <w:tcPr>
            <w:tcW w:w="1250" w:type="pct"/>
          </w:tcPr>
          <w:p w14:paraId="56007C49" w14:textId="40E53540" w:rsidR="00F42A8D" w:rsidRPr="00C40B99" w:rsidRDefault="00F42A8D" w:rsidP="003B68ED">
            <w:pPr>
              <w:spacing w:line="276" w:lineRule="auto"/>
              <w:contextualSpacing/>
              <w:jc w:val="center"/>
              <w:rPr>
                <w:rFonts w:ascii="Arial" w:hAnsi="Arial" w:cs="Arial"/>
                <w:b/>
              </w:rPr>
            </w:pPr>
            <w:bookmarkStart w:id="6" w:name="_Hlk72772523"/>
            <w:r>
              <w:rPr>
                <w:rFonts w:ascii="Arial" w:hAnsi="Arial" w:cs="Arial"/>
                <w:b/>
              </w:rPr>
              <w:t>Impact</w:t>
            </w:r>
            <w:r w:rsidRPr="00C40B99">
              <w:rPr>
                <w:rFonts w:ascii="Arial" w:hAnsi="Arial" w:cs="Arial"/>
                <w:b/>
              </w:rPr>
              <w:t xml:space="preserve"> score</w:t>
            </w:r>
          </w:p>
        </w:tc>
        <w:tc>
          <w:tcPr>
            <w:tcW w:w="1250" w:type="pct"/>
          </w:tcPr>
          <w:p w14:paraId="6BACE651" w14:textId="77777777" w:rsidR="00F42A8D" w:rsidRPr="00C40B99" w:rsidRDefault="00F42A8D" w:rsidP="003B68ED">
            <w:pPr>
              <w:spacing w:line="276" w:lineRule="auto"/>
              <w:contextualSpacing/>
              <w:jc w:val="center"/>
              <w:rPr>
                <w:rFonts w:ascii="Arial" w:hAnsi="Arial" w:cs="Arial"/>
                <w:b/>
              </w:rPr>
            </w:pPr>
            <w:r w:rsidRPr="00C40B99">
              <w:rPr>
                <w:rFonts w:ascii="Arial" w:hAnsi="Arial" w:cs="Arial"/>
                <w:b/>
              </w:rPr>
              <w:t>1</w:t>
            </w:r>
          </w:p>
        </w:tc>
        <w:tc>
          <w:tcPr>
            <w:tcW w:w="1250" w:type="pct"/>
          </w:tcPr>
          <w:p w14:paraId="7604E1E4" w14:textId="7A10467C" w:rsidR="00F42A8D" w:rsidRPr="00C40B99" w:rsidRDefault="00F42A8D" w:rsidP="003B68ED">
            <w:pPr>
              <w:spacing w:line="276" w:lineRule="auto"/>
              <w:contextualSpacing/>
              <w:jc w:val="center"/>
              <w:rPr>
                <w:rFonts w:ascii="Arial" w:hAnsi="Arial" w:cs="Arial"/>
                <w:b/>
              </w:rPr>
            </w:pPr>
            <w:r>
              <w:rPr>
                <w:rFonts w:ascii="Arial" w:hAnsi="Arial" w:cs="Arial"/>
                <w:b/>
              </w:rPr>
              <w:t>2</w:t>
            </w:r>
          </w:p>
        </w:tc>
        <w:tc>
          <w:tcPr>
            <w:tcW w:w="1250" w:type="pct"/>
          </w:tcPr>
          <w:p w14:paraId="345AE675" w14:textId="3B56123C" w:rsidR="00F42A8D" w:rsidRPr="00C40B99" w:rsidRDefault="00F42A8D" w:rsidP="003B68ED">
            <w:pPr>
              <w:spacing w:line="276" w:lineRule="auto"/>
              <w:contextualSpacing/>
              <w:jc w:val="center"/>
              <w:rPr>
                <w:rFonts w:ascii="Arial" w:hAnsi="Arial" w:cs="Arial"/>
                <w:b/>
              </w:rPr>
            </w:pPr>
            <w:r>
              <w:rPr>
                <w:rFonts w:ascii="Arial" w:hAnsi="Arial" w:cs="Arial"/>
                <w:b/>
              </w:rPr>
              <w:t>3</w:t>
            </w:r>
          </w:p>
        </w:tc>
      </w:tr>
      <w:tr w:rsidR="00F42A8D" w:rsidRPr="00C40B99" w14:paraId="1ADD39FA" w14:textId="77777777" w:rsidTr="00F42A8D">
        <w:trPr>
          <w:trHeight w:val="291"/>
        </w:trPr>
        <w:tc>
          <w:tcPr>
            <w:tcW w:w="1250" w:type="pct"/>
          </w:tcPr>
          <w:p w14:paraId="171C4348" w14:textId="77777777" w:rsidR="00F42A8D" w:rsidRPr="00C40B99" w:rsidRDefault="00F42A8D" w:rsidP="003B68ED">
            <w:pPr>
              <w:spacing w:line="276" w:lineRule="auto"/>
              <w:contextualSpacing/>
              <w:jc w:val="center"/>
              <w:rPr>
                <w:rFonts w:ascii="Arial" w:hAnsi="Arial" w:cs="Arial"/>
                <w:b/>
              </w:rPr>
            </w:pPr>
            <w:r w:rsidRPr="00C40B99">
              <w:rPr>
                <w:rFonts w:ascii="Arial" w:hAnsi="Arial" w:cs="Arial"/>
                <w:b/>
              </w:rPr>
              <w:t>Description</w:t>
            </w:r>
          </w:p>
        </w:tc>
        <w:tc>
          <w:tcPr>
            <w:tcW w:w="1250" w:type="pct"/>
          </w:tcPr>
          <w:p w14:paraId="324DEAE3" w14:textId="42CDF8A0" w:rsidR="00F42A8D" w:rsidRPr="00B91C0F" w:rsidRDefault="00F42A8D" w:rsidP="003B68ED">
            <w:pPr>
              <w:spacing w:line="276" w:lineRule="auto"/>
              <w:contextualSpacing/>
              <w:jc w:val="center"/>
              <w:rPr>
                <w:rFonts w:ascii="Arial" w:hAnsi="Arial" w:cs="Arial"/>
                <w:b/>
              </w:rPr>
            </w:pPr>
            <w:r>
              <w:rPr>
                <w:rFonts w:ascii="Arial" w:hAnsi="Arial" w:cs="Arial"/>
                <w:b/>
              </w:rPr>
              <w:t>Minimal</w:t>
            </w:r>
          </w:p>
        </w:tc>
        <w:tc>
          <w:tcPr>
            <w:tcW w:w="1250" w:type="pct"/>
          </w:tcPr>
          <w:p w14:paraId="097AF39A" w14:textId="160F4446" w:rsidR="00F42A8D" w:rsidRPr="00B91C0F" w:rsidRDefault="00F42A8D" w:rsidP="003B68ED">
            <w:pPr>
              <w:spacing w:line="276" w:lineRule="auto"/>
              <w:contextualSpacing/>
              <w:jc w:val="center"/>
              <w:rPr>
                <w:rFonts w:ascii="Arial" w:hAnsi="Arial" w:cs="Arial"/>
                <w:b/>
              </w:rPr>
            </w:pPr>
            <w:r>
              <w:rPr>
                <w:rFonts w:ascii="Arial" w:hAnsi="Arial" w:cs="Arial"/>
                <w:b/>
              </w:rPr>
              <w:t>Significant</w:t>
            </w:r>
          </w:p>
        </w:tc>
        <w:tc>
          <w:tcPr>
            <w:tcW w:w="1250" w:type="pct"/>
          </w:tcPr>
          <w:p w14:paraId="4CDFFF23" w14:textId="0A2C3E38" w:rsidR="00F42A8D" w:rsidRPr="00B91C0F" w:rsidRDefault="00F42A8D" w:rsidP="003B68ED">
            <w:pPr>
              <w:spacing w:line="276" w:lineRule="auto"/>
              <w:contextualSpacing/>
              <w:jc w:val="center"/>
              <w:rPr>
                <w:rFonts w:ascii="Arial" w:hAnsi="Arial" w:cs="Arial"/>
                <w:b/>
              </w:rPr>
            </w:pPr>
            <w:r>
              <w:rPr>
                <w:rFonts w:ascii="Arial" w:hAnsi="Arial" w:cs="Arial"/>
                <w:b/>
              </w:rPr>
              <w:t>Severe</w:t>
            </w:r>
          </w:p>
        </w:tc>
      </w:tr>
      <w:tr w:rsidR="00F42A8D" w:rsidRPr="00C40B99" w14:paraId="1971ABC1" w14:textId="77777777" w:rsidTr="00F42A8D">
        <w:trPr>
          <w:trHeight w:val="291"/>
        </w:trPr>
        <w:tc>
          <w:tcPr>
            <w:tcW w:w="1250" w:type="pct"/>
          </w:tcPr>
          <w:p w14:paraId="3405FA59" w14:textId="68025793" w:rsidR="00F42A8D" w:rsidRPr="00C40B99" w:rsidRDefault="005F2B85" w:rsidP="003B68ED">
            <w:pPr>
              <w:spacing w:line="276" w:lineRule="auto"/>
              <w:contextualSpacing/>
              <w:jc w:val="center"/>
              <w:rPr>
                <w:rFonts w:ascii="Arial" w:hAnsi="Arial" w:cs="Arial"/>
                <w:b/>
              </w:rPr>
            </w:pPr>
            <w:r>
              <w:rPr>
                <w:rFonts w:ascii="Arial" w:hAnsi="Arial" w:cs="Arial"/>
                <w:b/>
              </w:rPr>
              <w:t>Impact</w:t>
            </w:r>
          </w:p>
        </w:tc>
        <w:tc>
          <w:tcPr>
            <w:tcW w:w="1250" w:type="pct"/>
          </w:tcPr>
          <w:p w14:paraId="1B4B4E14" w14:textId="0A469204" w:rsidR="00F42A8D" w:rsidRPr="00C40B99" w:rsidRDefault="00F42A8D" w:rsidP="003B68ED">
            <w:pPr>
              <w:spacing w:line="276" w:lineRule="auto"/>
              <w:contextualSpacing/>
              <w:jc w:val="center"/>
              <w:rPr>
                <w:rFonts w:ascii="Arial" w:hAnsi="Arial" w:cs="Arial"/>
              </w:rPr>
            </w:pPr>
            <w:r>
              <w:rPr>
                <w:rFonts w:ascii="Arial" w:hAnsi="Arial" w:cs="Arial"/>
              </w:rPr>
              <w:t>Minor impact</w:t>
            </w:r>
          </w:p>
        </w:tc>
        <w:tc>
          <w:tcPr>
            <w:tcW w:w="1250" w:type="pct"/>
          </w:tcPr>
          <w:p w14:paraId="7E46E3F3" w14:textId="1DCFC197" w:rsidR="00F42A8D" w:rsidRPr="00C40B99" w:rsidRDefault="00F42A8D" w:rsidP="003B68ED">
            <w:pPr>
              <w:spacing w:line="276" w:lineRule="auto"/>
              <w:contextualSpacing/>
              <w:jc w:val="center"/>
              <w:rPr>
                <w:rFonts w:ascii="Arial" w:hAnsi="Arial" w:cs="Arial"/>
              </w:rPr>
            </w:pPr>
            <w:r w:rsidRPr="00C40B99">
              <w:rPr>
                <w:rFonts w:ascii="Arial" w:hAnsi="Arial" w:cs="Arial"/>
              </w:rPr>
              <w:t xml:space="preserve">Likely to have </w:t>
            </w:r>
            <w:r>
              <w:rPr>
                <w:rFonts w:ascii="Arial" w:hAnsi="Arial" w:cs="Arial"/>
              </w:rPr>
              <w:t>some</w:t>
            </w:r>
            <w:r w:rsidRPr="00C40B99">
              <w:rPr>
                <w:rFonts w:ascii="Arial" w:hAnsi="Arial" w:cs="Arial"/>
              </w:rPr>
              <w:t xml:space="preserve"> impact</w:t>
            </w:r>
          </w:p>
        </w:tc>
        <w:tc>
          <w:tcPr>
            <w:tcW w:w="1250" w:type="pct"/>
          </w:tcPr>
          <w:p w14:paraId="00A3D798" w14:textId="6D52DB0A" w:rsidR="00F42A8D" w:rsidRPr="00C40B99" w:rsidRDefault="00F42A8D" w:rsidP="003B68ED">
            <w:pPr>
              <w:spacing w:line="276" w:lineRule="auto"/>
              <w:contextualSpacing/>
              <w:jc w:val="center"/>
              <w:rPr>
                <w:rFonts w:ascii="Arial" w:hAnsi="Arial" w:cs="Arial"/>
              </w:rPr>
            </w:pPr>
            <w:r>
              <w:rPr>
                <w:rFonts w:ascii="Arial" w:hAnsi="Arial" w:cs="Arial"/>
              </w:rPr>
              <w:t>May cause significant harm</w:t>
            </w:r>
          </w:p>
        </w:tc>
      </w:tr>
      <w:bookmarkEnd w:id="6"/>
    </w:tbl>
    <w:p w14:paraId="5579E1D0" w14:textId="36D3CA8B" w:rsidR="00B46498" w:rsidRDefault="00B46498">
      <w:pPr>
        <w:rPr>
          <w:rFonts w:ascii="Arial" w:hAnsi="Arial" w:cs="Arial"/>
          <w:b/>
          <w:bCs/>
          <w:color w:val="0D0D0D" w:themeColor="text1" w:themeTint="F2"/>
        </w:rPr>
      </w:pPr>
    </w:p>
    <w:tbl>
      <w:tblPr>
        <w:tblStyle w:val="TableGrid"/>
        <w:tblW w:w="5000" w:type="pct"/>
        <w:tblCellMar>
          <w:top w:w="57" w:type="dxa"/>
          <w:bottom w:w="28" w:type="dxa"/>
        </w:tblCellMar>
        <w:tblLook w:val="04A0" w:firstRow="1" w:lastRow="0" w:firstColumn="1" w:lastColumn="0" w:noHBand="0" w:noVBand="1"/>
      </w:tblPr>
      <w:tblGrid>
        <w:gridCol w:w="797"/>
        <w:gridCol w:w="2910"/>
        <w:gridCol w:w="3409"/>
        <w:gridCol w:w="3412"/>
        <w:gridCol w:w="3420"/>
      </w:tblGrid>
      <w:tr w:rsidR="00F42A8D" w:rsidRPr="00C40B99" w14:paraId="166946E0" w14:textId="77777777" w:rsidTr="007355D1">
        <w:tc>
          <w:tcPr>
            <w:tcW w:w="286" w:type="pct"/>
            <w:vMerge w:val="restart"/>
            <w:shd w:val="clear" w:color="auto" w:fill="D5DCE4" w:themeFill="text2" w:themeFillTint="33"/>
            <w:textDirection w:val="btLr"/>
            <w:vAlign w:val="center"/>
          </w:tcPr>
          <w:p w14:paraId="5BB5E6C9" w14:textId="77777777" w:rsidR="00F42A8D" w:rsidRPr="00C40B99" w:rsidRDefault="00F42A8D" w:rsidP="0092232E">
            <w:pPr>
              <w:spacing w:line="276" w:lineRule="auto"/>
              <w:ind w:left="113" w:right="113"/>
              <w:contextualSpacing/>
              <w:jc w:val="center"/>
              <w:rPr>
                <w:rFonts w:ascii="Arial" w:hAnsi="Arial" w:cs="Arial"/>
                <w:b/>
              </w:rPr>
            </w:pPr>
            <w:bookmarkStart w:id="7" w:name="_Hlk528577256"/>
            <w:r w:rsidRPr="00C40B99">
              <w:rPr>
                <w:rFonts w:ascii="Arial" w:hAnsi="Arial" w:cs="Arial"/>
                <w:b/>
              </w:rPr>
              <w:t>Impact</w:t>
            </w:r>
          </w:p>
        </w:tc>
        <w:tc>
          <w:tcPr>
            <w:tcW w:w="1043" w:type="pct"/>
            <w:shd w:val="clear" w:color="auto" w:fill="F2F2F2" w:themeFill="background1" w:themeFillShade="F2"/>
          </w:tcPr>
          <w:p w14:paraId="6C63A3DA" w14:textId="3FFA7A29" w:rsidR="00F42A8D" w:rsidRPr="000D73EE" w:rsidRDefault="007355D1" w:rsidP="0092232E">
            <w:pPr>
              <w:spacing w:line="276" w:lineRule="auto"/>
              <w:contextualSpacing/>
              <w:rPr>
                <w:rFonts w:ascii="Arial" w:hAnsi="Arial" w:cs="Arial"/>
                <w:b/>
              </w:rPr>
            </w:pPr>
            <w:r>
              <w:rPr>
                <w:rFonts w:ascii="Arial" w:hAnsi="Arial" w:cs="Arial"/>
                <w:b/>
              </w:rPr>
              <w:t>Severe</w:t>
            </w:r>
            <w:r w:rsidR="00F42A8D" w:rsidRPr="000D73EE">
              <w:rPr>
                <w:rFonts w:ascii="Arial" w:hAnsi="Arial" w:cs="Arial"/>
                <w:b/>
              </w:rPr>
              <w:t xml:space="preserve"> (</w:t>
            </w:r>
            <w:r>
              <w:rPr>
                <w:rFonts w:ascii="Arial" w:hAnsi="Arial" w:cs="Arial"/>
                <w:b/>
              </w:rPr>
              <w:t>3</w:t>
            </w:r>
            <w:r w:rsidR="00F42A8D" w:rsidRPr="000D73EE">
              <w:rPr>
                <w:rFonts w:ascii="Arial" w:hAnsi="Arial" w:cs="Arial"/>
                <w:b/>
              </w:rPr>
              <w:t>)</w:t>
            </w:r>
          </w:p>
        </w:tc>
        <w:tc>
          <w:tcPr>
            <w:tcW w:w="1222" w:type="pct"/>
            <w:shd w:val="clear" w:color="auto" w:fill="FFC000"/>
          </w:tcPr>
          <w:p w14:paraId="4591E58B" w14:textId="0EAC1977" w:rsidR="00F42A8D" w:rsidRPr="00C40B99" w:rsidRDefault="00F42A8D" w:rsidP="007355D1">
            <w:pPr>
              <w:spacing w:line="276" w:lineRule="auto"/>
              <w:contextualSpacing/>
              <w:jc w:val="center"/>
              <w:rPr>
                <w:rFonts w:ascii="Arial" w:hAnsi="Arial" w:cs="Arial"/>
              </w:rPr>
            </w:pPr>
            <w:r w:rsidRPr="009C6F5A">
              <w:rPr>
                <w:rFonts w:ascii="Arial" w:hAnsi="Arial" w:cs="Arial"/>
              </w:rPr>
              <w:t>Medium</w:t>
            </w:r>
          </w:p>
        </w:tc>
        <w:tc>
          <w:tcPr>
            <w:tcW w:w="1223" w:type="pct"/>
            <w:shd w:val="clear" w:color="auto" w:fill="FF0000"/>
          </w:tcPr>
          <w:p w14:paraId="091FEF60" w14:textId="607F2483" w:rsidR="00F42A8D" w:rsidRPr="00C40B99" w:rsidRDefault="007355D1" w:rsidP="007355D1">
            <w:pPr>
              <w:spacing w:line="276" w:lineRule="auto"/>
              <w:contextualSpacing/>
              <w:jc w:val="center"/>
              <w:rPr>
                <w:rFonts w:ascii="Arial" w:hAnsi="Arial" w:cs="Arial"/>
              </w:rPr>
            </w:pPr>
            <w:r>
              <w:rPr>
                <w:rFonts w:ascii="Arial" w:hAnsi="Arial" w:cs="Arial"/>
              </w:rPr>
              <w:t>High</w:t>
            </w:r>
          </w:p>
        </w:tc>
        <w:tc>
          <w:tcPr>
            <w:tcW w:w="1226" w:type="pct"/>
            <w:shd w:val="clear" w:color="auto" w:fill="FF0000"/>
          </w:tcPr>
          <w:p w14:paraId="05C3EA01" w14:textId="03FDAF91" w:rsidR="00F42A8D" w:rsidRPr="00C40B99" w:rsidRDefault="007355D1" w:rsidP="007355D1">
            <w:pPr>
              <w:spacing w:line="276" w:lineRule="auto"/>
              <w:contextualSpacing/>
              <w:jc w:val="center"/>
              <w:rPr>
                <w:rFonts w:ascii="Arial" w:hAnsi="Arial" w:cs="Arial"/>
              </w:rPr>
            </w:pPr>
            <w:r>
              <w:rPr>
                <w:rFonts w:ascii="Arial" w:hAnsi="Arial" w:cs="Arial"/>
              </w:rPr>
              <w:t>High</w:t>
            </w:r>
          </w:p>
        </w:tc>
      </w:tr>
      <w:tr w:rsidR="00F42A8D" w:rsidRPr="00C40B99" w14:paraId="036F0B36" w14:textId="77777777" w:rsidTr="00601484">
        <w:tc>
          <w:tcPr>
            <w:tcW w:w="286" w:type="pct"/>
            <w:vMerge/>
            <w:shd w:val="clear" w:color="auto" w:fill="D5DCE4" w:themeFill="text2" w:themeFillTint="33"/>
          </w:tcPr>
          <w:p w14:paraId="5489A55A" w14:textId="77777777" w:rsidR="00F42A8D" w:rsidRPr="00C40B99" w:rsidRDefault="00F42A8D" w:rsidP="0092232E">
            <w:pPr>
              <w:spacing w:line="276" w:lineRule="auto"/>
              <w:contextualSpacing/>
              <w:rPr>
                <w:rFonts w:ascii="Arial" w:hAnsi="Arial" w:cs="Arial"/>
              </w:rPr>
            </w:pPr>
          </w:p>
        </w:tc>
        <w:tc>
          <w:tcPr>
            <w:tcW w:w="1043" w:type="pct"/>
            <w:shd w:val="clear" w:color="auto" w:fill="F2F2F2" w:themeFill="background1" w:themeFillShade="F2"/>
          </w:tcPr>
          <w:p w14:paraId="3F993ED8" w14:textId="47F77ACD" w:rsidR="00F42A8D" w:rsidRPr="00C40B99" w:rsidRDefault="007355D1" w:rsidP="0092232E">
            <w:pPr>
              <w:spacing w:line="276" w:lineRule="auto"/>
              <w:contextualSpacing/>
              <w:rPr>
                <w:rFonts w:ascii="Arial" w:hAnsi="Arial" w:cs="Arial"/>
                <w:b/>
              </w:rPr>
            </w:pPr>
            <w:r>
              <w:rPr>
                <w:rFonts w:ascii="Arial" w:hAnsi="Arial" w:cs="Arial"/>
                <w:b/>
              </w:rPr>
              <w:t>Significant</w:t>
            </w:r>
            <w:r w:rsidR="00F42A8D" w:rsidRPr="00C40B99">
              <w:rPr>
                <w:rFonts w:ascii="Arial" w:hAnsi="Arial" w:cs="Arial"/>
                <w:b/>
              </w:rPr>
              <w:t xml:space="preserve"> (</w:t>
            </w:r>
            <w:r>
              <w:rPr>
                <w:rFonts w:ascii="Arial" w:hAnsi="Arial" w:cs="Arial"/>
                <w:b/>
              </w:rPr>
              <w:t>2</w:t>
            </w:r>
            <w:r w:rsidR="00F42A8D" w:rsidRPr="00C40B99">
              <w:rPr>
                <w:rFonts w:ascii="Arial" w:hAnsi="Arial" w:cs="Arial"/>
                <w:b/>
              </w:rPr>
              <w:t>)</w:t>
            </w:r>
          </w:p>
        </w:tc>
        <w:tc>
          <w:tcPr>
            <w:tcW w:w="1222" w:type="pct"/>
            <w:shd w:val="clear" w:color="auto" w:fill="00B050"/>
          </w:tcPr>
          <w:p w14:paraId="750CB371" w14:textId="7633E32E" w:rsidR="00F42A8D" w:rsidRPr="00C40B99" w:rsidRDefault="00F42A8D" w:rsidP="007355D1">
            <w:pPr>
              <w:spacing w:line="276" w:lineRule="auto"/>
              <w:contextualSpacing/>
              <w:jc w:val="center"/>
              <w:rPr>
                <w:rFonts w:ascii="Arial" w:hAnsi="Arial" w:cs="Arial"/>
              </w:rPr>
            </w:pPr>
            <w:r>
              <w:rPr>
                <w:rFonts w:ascii="Arial" w:hAnsi="Arial" w:cs="Arial"/>
              </w:rPr>
              <w:t>Low</w:t>
            </w:r>
          </w:p>
        </w:tc>
        <w:tc>
          <w:tcPr>
            <w:tcW w:w="1223" w:type="pct"/>
            <w:shd w:val="clear" w:color="auto" w:fill="FFC000"/>
          </w:tcPr>
          <w:p w14:paraId="034CE121" w14:textId="3F9F41FD" w:rsidR="00F42A8D" w:rsidRPr="00C40B99" w:rsidRDefault="00F42A8D" w:rsidP="007355D1">
            <w:pPr>
              <w:spacing w:line="276" w:lineRule="auto"/>
              <w:contextualSpacing/>
              <w:jc w:val="center"/>
              <w:rPr>
                <w:rFonts w:ascii="Arial" w:hAnsi="Arial" w:cs="Arial"/>
              </w:rPr>
            </w:pPr>
            <w:r w:rsidRPr="009C6F5A">
              <w:rPr>
                <w:rFonts w:ascii="Arial" w:hAnsi="Arial" w:cs="Arial"/>
              </w:rPr>
              <w:t>Medium</w:t>
            </w:r>
          </w:p>
        </w:tc>
        <w:tc>
          <w:tcPr>
            <w:tcW w:w="1226" w:type="pct"/>
            <w:shd w:val="clear" w:color="auto" w:fill="FF0000"/>
          </w:tcPr>
          <w:p w14:paraId="45011D9D" w14:textId="37C3D00B" w:rsidR="00F42A8D" w:rsidRPr="00C40B99" w:rsidRDefault="00601484" w:rsidP="007355D1">
            <w:pPr>
              <w:spacing w:line="276" w:lineRule="auto"/>
              <w:contextualSpacing/>
              <w:jc w:val="center"/>
              <w:rPr>
                <w:rFonts w:ascii="Arial" w:hAnsi="Arial" w:cs="Arial"/>
              </w:rPr>
            </w:pPr>
            <w:r>
              <w:rPr>
                <w:rFonts w:ascii="Arial" w:hAnsi="Arial" w:cs="Arial"/>
              </w:rPr>
              <w:t>High</w:t>
            </w:r>
          </w:p>
        </w:tc>
      </w:tr>
      <w:tr w:rsidR="00F42A8D" w:rsidRPr="00C40B99" w14:paraId="0A7C8504" w14:textId="77777777" w:rsidTr="007355D1">
        <w:tc>
          <w:tcPr>
            <w:tcW w:w="286" w:type="pct"/>
            <w:vMerge/>
            <w:shd w:val="clear" w:color="auto" w:fill="D5DCE4" w:themeFill="text2" w:themeFillTint="33"/>
          </w:tcPr>
          <w:p w14:paraId="560DCB5E" w14:textId="77777777" w:rsidR="00F42A8D" w:rsidRPr="00C40B99" w:rsidRDefault="00F42A8D" w:rsidP="0092232E">
            <w:pPr>
              <w:spacing w:line="276" w:lineRule="auto"/>
              <w:contextualSpacing/>
              <w:rPr>
                <w:rFonts w:ascii="Arial" w:hAnsi="Arial" w:cs="Arial"/>
              </w:rPr>
            </w:pPr>
          </w:p>
        </w:tc>
        <w:tc>
          <w:tcPr>
            <w:tcW w:w="1043" w:type="pct"/>
            <w:shd w:val="clear" w:color="auto" w:fill="F2F2F2" w:themeFill="background1" w:themeFillShade="F2"/>
          </w:tcPr>
          <w:p w14:paraId="6A3FAA31" w14:textId="7451560A" w:rsidR="00F42A8D" w:rsidRPr="00C40B99" w:rsidRDefault="007355D1" w:rsidP="0092232E">
            <w:pPr>
              <w:spacing w:line="276" w:lineRule="auto"/>
              <w:contextualSpacing/>
              <w:rPr>
                <w:rFonts w:ascii="Arial" w:hAnsi="Arial" w:cs="Arial"/>
                <w:b/>
              </w:rPr>
            </w:pPr>
            <w:r>
              <w:rPr>
                <w:rFonts w:ascii="Arial" w:hAnsi="Arial" w:cs="Arial"/>
                <w:b/>
              </w:rPr>
              <w:t>Minimal</w:t>
            </w:r>
            <w:r w:rsidR="00F42A8D" w:rsidRPr="00C40B99">
              <w:rPr>
                <w:rFonts w:ascii="Arial" w:hAnsi="Arial" w:cs="Arial"/>
                <w:b/>
              </w:rPr>
              <w:t xml:space="preserve"> (</w:t>
            </w:r>
            <w:r>
              <w:rPr>
                <w:rFonts w:ascii="Arial" w:hAnsi="Arial" w:cs="Arial"/>
                <w:b/>
              </w:rPr>
              <w:t>1</w:t>
            </w:r>
            <w:r w:rsidR="00F42A8D" w:rsidRPr="00C40B99">
              <w:rPr>
                <w:rFonts w:ascii="Arial" w:hAnsi="Arial" w:cs="Arial"/>
                <w:b/>
              </w:rPr>
              <w:t>)</w:t>
            </w:r>
          </w:p>
        </w:tc>
        <w:tc>
          <w:tcPr>
            <w:tcW w:w="1222" w:type="pct"/>
            <w:shd w:val="clear" w:color="auto" w:fill="00B050"/>
          </w:tcPr>
          <w:p w14:paraId="2770F9DC" w14:textId="072D4C3E" w:rsidR="00F42A8D" w:rsidRPr="00C40B99" w:rsidRDefault="00F42A8D" w:rsidP="007355D1">
            <w:pPr>
              <w:spacing w:line="276" w:lineRule="auto"/>
              <w:contextualSpacing/>
              <w:jc w:val="center"/>
              <w:rPr>
                <w:rFonts w:ascii="Arial" w:hAnsi="Arial" w:cs="Arial"/>
              </w:rPr>
            </w:pPr>
            <w:r>
              <w:rPr>
                <w:rFonts w:ascii="Arial" w:hAnsi="Arial" w:cs="Arial"/>
              </w:rPr>
              <w:t>Low</w:t>
            </w:r>
          </w:p>
        </w:tc>
        <w:tc>
          <w:tcPr>
            <w:tcW w:w="1223" w:type="pct"/>
            <w:shd w:val="clear" w:color="auto" w:fill="00B050"/>
          </w:tcPr>
          <w:p w14:paraId="342E4184" w14:textId="6FD295BA" w:rsidR="00F42A8D" w:rsidRPr="00C40B99" w:rsidRDefault="00F42A8D" w:rsidP="007355D1">
            <w:pPr>
              <w:spacing w:line="276" w:lineRule="auto"/>
              <w:contextualSpacing/>
              <w:jc w:val="center"/>
              <w:rPr>
                <w:rFonts w:ascii="Arial" w:hAnsi="Arial" w:cs="Arial"/>
              </w:rPr>
            </w:pPr>
            <w:r>
              <w:rPr>
                <w:rFonts w:ascii="Arial" w:hAnsi="Arial" w:cs="Arial"/>
              </w:rPr>
              <w:t>Low</w:t>
            </w:r>
          </w:p>
        </w:tc>
        <w:tc>
          <w:tcPr>
            <w:tcW w:w="1226" w:type="pct"/>
            <w:shd w:val="clear" w:color="auto" w:fill="FFC000"/>
          </w:tcPr>
          <w:p w14:paraId="6BA41EA1" w14:textId="593725CD" w:rsidR="00F42A8D" w:rsidRPr="00C40B99" w:rsidRDefault="007355D1" w:rsidP="007355D1">
            <w:pPr>
              <w:spacing w:line="276" w:lineRule="auto"/>
              <w:contextualSpacing/>
              <w:jc w:val="center"/>
              <w:rPr>
                <w:rFonts w:ascii="Arial" w:hAnsi="Arial" w:cs="Arial"/>
              </w:rPr>
            </w:pPr>
            <w:r>
              <w:rPr>
                <w:rFonts w:ascii="Arial" w:hAnsi="Arial" w:cs="Arial"/>
              </w:rPr>
              <w:t>Low/</w:t>
            </w:r>
            <w:r w:rsidR="00F42A8D" w:rsidRPr="009C6F5A">
              <w:rPr>
                <w:rFonts w:ascii="Arial" w:hAnsi="Arial" w:cs="Arial"/>
              </w:rPr>
              <w:t>Medium</w:t>
            </w:r>
          </w:p>
        </w:tc>
      </w:tr>
      <w:tr w:rsidR="00F42A8D" w:rsidRPr="00C40B99" w14:paraId="0756125D" w14:textId="77777777" w:rsidTr="00F42A8D">
        <w:tc>
          <w:tcPr>
            <w:tcW w:w="1329" w:type="pct"/>
            <w:gridSpan w:val="2"/>
            <w:vMerge w:val="restart"/>
            <w:tcBorders>
              <w:left w:val="nil"/>
              <w:bottom w:val="nil"/>
            </w:tcBorders>
          </w:tcPr>
          <w:p w14:paraId="6186A108" w14:textId="4A4DA363" w:rsidR="00F42A8D" w:rsidRPr="00C40B99" w:rsidRDefault="00F42A8D" w:rsidP="0092232E">
            <w:pPr>
              <w:spacing w:line="276" w:lineRule="auto"/>
              <w:contextualSpacing/>
              <w:rPr>
                <w:rFonts w:ascii="Arial" w:hAnsi="Arial" w:cs="Arial"/>
              </w:rPr>
            </w:pPr>
          </w:p>
        </w:tc>
        <w:tc>
          <w:tcPr>
            <w:tcW w:w="1222" w:type="pct"/>
            <w:shd w:val="clear" w:color="auto" w:fill="F2F2F2" w:themeFill="background1" w:themeFillShade="F2"/>
            <w:vAlign w:val="center"/>
          </w:tcPr>
          <w:p w14:paraId="04DCA15A" w14:textId="52A33695" w:rsidR="00F42A8D" w:rsidRPr="00C40B99" w:rsidRDefault="00F42A8D" w:rsidP="0092232E">
            <w:pPr>
              <w:spacing w:line="276" w:lineRule="auto"/>
              <w:contextualSpacing/>
              <w:jc w:val="center"/>
              <w:rPr>
                <w:rFonts w:ascii="Arial" w:hAnsi="Arial" w:cs="Arial"/>
                <w:b/>
              </w:rPr>
            </w:pPr>
            <w:r>
              <w:rPr>
                <w:rFonts w:ascii="Arial" w:hAnsi="Arial" w:cs="Arial"/>
                <w:b/>
              </w:rPr>
              <w:t>Remote</w:t>
            </w:r>
            <w:r w:rsidRPr="00C40B99">
              <w:rPr>
                <w:rFonts w:ascii="Arial" w:hAnsi="Arial" w:cs="Arial"/>
                <w:b/>
              </w:rPr>
              <w:t xml:space="preserve"> (1)</w:t>
            </w:r>
          </w:p>
        </w:tc>
        <w:tc>
          <w:tcPr>
            <w:tcW w:w="1223" w:type="pct"/>
            <w:shd w:val="clear" w:color="auto" w:fill="F2F2F2" w:themeFill="background1" w:themeFillShade="F2"/>
            <w:vAlign w:val="center"/>
          </w:tcPr>
          <w:p w14:paraId="1F26AD53" w14:textId="7B93D351" w:rsidR="00F42A8D" w:rsidRPr="00C40B99" w:rsidRDefault="00F42A8D" w:rsidP="0092232E">
            <w:pPr>
              <w:spacing w:line="276" w:lineRule="auto"/>
              <w:contextualSpacing/>
              <w:jc w:val="center"/>
              <w:rPr>
                <w:rFonts w:ascii="Arial" w:hAnsi="Arial" w:cs="Arial"/>
                <w:b/>
              </w:rPr>
            </w:pPr>
            <w:r>
              <w:rPr>
                <w:rFonts w:ascii="Arial" w:hAnsi="Arial" w:cs="Arial"/>
                <w:b/>
              </w:rPr>
              <w:t>Possible</w:t>
            </w:r>
            <w:r w:rsidRPr="00C40B99">
              <w:rPr>
                <w:rFonts w:ascii="Arial" w:hAnsi="Arial" w:cs="Arial"/>
                <w:b/>
              </w:rPr>
              <w:t xml:space="preserve"> (2)</w:t>
            </w:r>
          </w:p>
        </w:tc>
        <w:tc>
          <w:tcPr>
            <w:tcW w:w="1226" w:type="pct"/>
            <w:shd w:val="clear" w:color="auto" w:fill="F2F2F2" w:themeFill="background1" w:themeFillShade="F2"/>
            <w:vAlign w:val="center"/>
          </w:tcPr>
          <w:p w14:paraId="456CD434" w14:textId="39B6413A" w:rsidR="00F42A8D" w:rsidRPr="00C40B99" w:rsidRDefault="00F42A8D" w:rsidP="0092232E">
            <w:pPr>
              <w:spacing w:line="276" w:lineRule="auto"/>
              <w:contextualSpacing/>
              <w:jc w:val="center"/>
              <w:rPr>
                <w:rFonts w:ascii="Arial" w:hAnsi="Arial" w:cs="Arial"/>
                <w:b/>
              </w:rPr>
            </w:pPr>
            <w:r>
              <w:rPr>
                <w:rFonts w:ascii="Arial" w:hAnsi="Arial" w:cs="Arial"/>
                <w:b/>
              </w:rPr>
              <w:t>Probable</w:t>
            </w:r>
            <w:r w:rsidRPr="00C40B99">
              <w:rPr>
                <w:rFonts w:ascii="Arial" w:hAnsi="Arial" w:cs="Arial"/>
                <w:b/>
              </w:rPr>
              <w:t xml:space="preserve"> (</w:t>
            </w:r>
            <w:r>
              <w:rPr>
                <w:rFonts w:ascii="Arial" w:hAnsi="Arial" w:cs="Arial"/>
                <w:b/>
              </w:rPr>
              <w:t>3</w:t>
            </w:r>
            <w:r w:rsidRPr="00C40B99">
              <w:rPr>
                <w:rFonts w:ascii="Arial" w:hAnsi="Arial" w:cs="Arial"/>
                <w:b/>
              </w:rPr>
              <w:t>)</w:t>
            </w:r>
          </w:p>
        </w:tc>
      </w:tr>
      <w:tr w:rsidR="00F42A8D" w:rsidRPr="00C40B99" w14:paraId="7DF2B9C0" w14:textId="77777777" w:rsidTr="00F42A8D">
        <w:trPr>
          <w:gridAfter w:val="3"/>
          <w:wAfter w:w="3671" w:type="pct"/>
          <w:trHeight w:val="291"/>
        </w:trPr>
        <w:tc>
          <w:tcPr>
            <w:tcW w:w="1329" w:type="pct"/>
            <w:gridSpan w:val="2"/>
            <w:vMerge/>
            <w:tcBorders>
              <w:left w:val="nil"/>
              <w:bottom w:val="nil"/>
            </w:tcBorders>
          </w:tcPr>
          <w:p w14:paraId="0C0B1CA1" w14:textId="77777777" w:rsidR="00F42A8D" w:rsidRPr="00C40B99" w:rsidRDefault="00F42A8D" w:rsidP="0092232E">
            <w:pPr>
              <w:spacing w:line="276" w:lineRule="auto"/>
              <w:contextualSpacing/>
              <w:rPr>
                <w:rFonts w:ascii="Arial" w:hAnsi="Arial" w:cs="Arial"/>
              </w:rPr>
            </w:pPr>
          </w:p>
        </w:tc>
      </w:tr>
      <w:bookmarkEnd w:id="7"/>
    </w:tbl>
    <w:p w14:paraId="74A1B43A" w14:textId="77777777" w:rsidR="00B46498" w:rsidRPr="00B46498" w:rsidRDefault="00B46498">
      <w:pPr>
        <w:rPr>
          <w:rFonts w:ascii="Arial" w:hAnsi="Arial" w:cs="Arial"/>
          <w:b/>
          <w:bCs/>
          <w:color w:val="0D0D0D" w:themeColor="text1" w:themeTint="F2"/>
        </w:rPr>
      </w:pPr>
    </w:p>
    <w:p w14:paraId="4C861B74" w14:textId="77777777" w:rsidR="00980DAD" w:rsidRPr="00503323" w:rsidRDefault="00980DAD">
      <w:pPr>
        <w:rPr>
          <w:rFonts w:ascii="Arial" w:hAnsi="Arial" w:cs="Arial"/>
          <w:color w:val="0D0D0D" w:themeColor="text1" w:themeTint="F2"/>
        </w:rPr>
      </w:pPr>
    </w:p>
    <w:sectPr w:rsidR="00980DAD" w:rsidRPr="00503323" w:rsidSect="007E105C">
      <w:footerReference w:type="default" r:id="rId12"/>
      <w:headerReference w:type="firs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8E0F" w14:textId="77777777" w:rsidR="003C185A" w:rsidRDefault="003C185A" w:rsidP="005A0356">
      <w:pPr>
        <w:spacing w:after="0" w:line="240" w:lineRule="auto"/>
      </w:pPr>
      <w:r>
        <w:separator/>
      </w:r>
    </w:p>
  </w:endnote>
  <w:endnote w:type="continuationSeparator" w:id="0">
    <w:p w14:paraId="4DDDAB34" w14:textId="77777777" w:rsidR="003C185A" w:rsidRDefault="003C185A" w:rsidP="005A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86230"/>
      <w:docPartObj>
        <w:docPartGallery w:val="Page Numbers (Bottom of Page)"/>
        <w:docPartUnique/>
      </w:docPartObj>
    </w:sdtPr>
    <w:sdtEndPr>
      <w:rPr>
        <w:rFonts w:ascii="Arial" w:hAnsi="Arial" w:cs="Arial"/>
        <w:noProof/>
        <w:sz w:val="18"/>
        <w:szCs w:val="18"/>
      </w:rPr>
    </w:sdtEndPr>
    <w:sdtContent>
      <w:p w14:paraId="56636D9B" w14:textId="62222BCB" w:rsidR="007E105C" w:rsidRPr="007E105C" w:rsidRDefault="007E105C">
        <w:pPr>
          <w:pStyle w:val="Footer"/>
          <w:jc w:val="center"/>
          <w:rPr>
            <w:rFonts w:ascii="Arial" w:hAnsi="Arial" w:cs="Arial"/>
            <w:sz w:val="18"/>
            <w:szCs w:val="18"/>
          </w:rPr>
        </w:pPr>
        <w:r w:rsidRPr="007E105C">
          <w:rPr>
            <w:rFonts w:ascii="Arial" w:hAnsi="Arial" w:cs="Arial"/>
            <w:sz w:val="18"/>
            <w:szCs w:val="18"/>
          </w:rPr>
          <w:fldChar w:fldCharType="begin"/>
        </w:r>
        <w:r w:rsidRPr="007E105C">
          <w:rPr>
            <w:rFonts w:ascii="Arial" w:hAnsi="Arial" w:cs="Arial"/>
            <w:sz w:val="18"/>
            <w:szCs w:val="18"/>
          </w:rPr>
          <w:instrText xml:space="preserve"> PAGE   \* MERGEFORMAT </w:instrText>
        </w:r>
        <w:r w:rsidRPr="007E105C">
          <w:rPr>
            <w:rFonts w:ascii="Arial" w:hAnsi="Arial" w:cs="Arial"/>
            <w:sz w:val="18"/>
            <w:szCs w:val="18"/>
          </w:rPr>
          <w:fldChar w:fldCharType="separate"/>
        </w:r>
        <w:r w:rsidRPr="007E105C">
          <w:rPr>
            <w:rFonts w:ascii="Arial" w:hAnsi="Arial" w:cs="Arial"/>
            <w:noProof/>
            <w:sz w:val="18"/>
            <w:szCs w:val="18"/>
          </w:rPr>
          <w:t>2</w:t>
        </w:r>
        <w:r w:rsidRPr="007E105C">
          <w:rPr>
            <w:rFonts w:ascii="Arial" w:hAnsi="Arial" w:cs="Arial"/>
            <w:noProof/>
            <w:sz w:val="18"/>
            <w:szCs w:val="18"/>
          </w:rPr>
          <w:fldChar w:fldCharType="end"/>
        </w:r>
      </w:p>
    </w:sdtContent>
  </w:sdt>
  <w:p w14:paraId="27CE8726" w14:textId="77777777" w:rsidR="007E105C" w:rsidRDefault="007E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64FD" w14:textId="77777777" w:rsidR="003C185A" w:rsidRDefault="003C185A" w:rsidP="005A0356">
      <w:pPr>
        <w:spacing w:after="0" w:line="240" w:lineRule="auto"/>
      </w:pPr>
      <w:r>
        <w:separator/>
      </w:r>
    </w:p>
  </w:footnote>
  <w:footnote w:type="continuationSeparator" w:id="0">
    <w:p w14:paraId="6F18CB0C" w14:textId="77777777" w:rsidR="003C185A" w:rsidRDefault="003C185A" w:rsidP="005A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9C37" w14:textId="0EC6C698" w:rsidR="003B68ED" w:rsidRDefault="003B68ED">
    <w:pPr>
      <w:pStyle w:val="Header"/>
    </w:pPr>
    <w:r>
      <w:rPr>
        <w:noProof/>
        <w:lang w:eastAsia="en-GB"/>
      </w:rPr>
      <w:drawing>
        <wp:anchor distT="0" distB="0" distL="114300" distR="114300" simplePos="0" relativeHeight="251661312" behindDoc="1" locked="0" layoutInCell="1" allowOverlap="1" wp14:anchorId="7ABD6D09" wp14:editId="02C9AB3D">
          <wp:simplePos x="0" y="0"/>
          <wp:positionH relativeFrom="margin">
            <wp:posOffset>-793630</wp:posOffset>
          </wp:positionH>
          <wp:positionV relativeFrom="margin">
            <wp:posOffset>-793259</wp:posOffset>
          </wp:positionV>
          <wp:extent cx="2759710" cy="565150"/>
          <wp:effectExtent l="0" t="0" r="2540" b="0"/>
          <wp:wrapNone/>
          <wp:docPr id="3" name="Picture 3" descr="KM2597_UH_conti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KM2597_UH_continuation"/>
                  <pic:cNvPicPr>
                    <a:picLocks noChangeAspect="1" noChangeArrowheads="1"/>
                  </pic:cNvPicPr>
                </pic:nvPicPr>
                <pic:blipFill>
                  <a:blip r:embed="rId1">
                    <a:extLst>
                      <a:ext uri="{28A0092B-C50C-407E-A947-70E740481C1C}">
                        <a14:useLocalDpi xmlns:a14="http://schemas.microsoft.com/office/drawing/2010/main" val="0"/>
                      </a:ext>
                    </a:extLst>
                  </a:blip>
                  <a:srcRect l="4535" t="4918" r="58961" b="89796"/>
                  <a:stretch>
                    <a:fillRect/>
                  </a:stretch>
                </pic:blipFill>
                <pic:spPr bwMode="auto">
                  <a:xfrm>
                    <a:off x="0" y="0"/>
                    <a:ext cx="275971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DD2"/>
    <w:multiLevelType w:val="multilevel"/>
    <w:tmpl w:val="852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73B2F"/>
    <w:multiLevelType w:val="hybridMultilevel"/>
    <w:tmpl w:val="A5066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A586C"/>
    <w:multiLevelType w:val="hybridMultilevel"/>
    <w:tmpl w:val="03F2A246"/>
    <w:lvl w:ilvl="0" w:tplc="D9F64CA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43D04"/>
    <w:multiLevelType w:val="hybridMultilevel"/>
    <w:tmpl w:val="4F82C1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F5741"/>
    <w:multiLevelType w:val="hybridMultilevel"/>
    <w:tmpl w:val="717292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B50ED"/>
    <w:multiLevelType w:val="hybridMultilevel"/>
    <w:tmpl w:val="CB7C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66A5F"/>
    <w:multiLevelType w:val="hybridMultilevel"/>
    <w:tmpl w:val="057C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7449A"/>
    <w:multiLevelType w:val="hybridMultilevel"/>
    <w:tmpl w:val="163A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74F43"/>
    <w:multiLevelType w:val="hybridMultilevel"/>
    <w:tmpl w:val="BB7E6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B6B6E"/>
    <w:multiLevelType w:val="hybridMultilevel"/>
    <w:tmpl w:val="3818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01AF2"/>
    <w:multiLevelType w:val="hybridMultilevel"/>
    <w:tmpl w:val="BB0A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FF5543"/>
    <w:multiLevelType w:val="multilevel"/>
    <w:tmpl w:val="5A0AC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3E48F7"/>
    <w:multiLevelType w:val="hybridMultilevel"/>
    <w:tmpl w:val="BB7E6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845C33"/>
    <w:multiLevelType w:val="hybridMultilevel"/>
    <w:tmpl w:val="B4D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867483">
    <w:abstractNumId w:val="3"/>
  </w:num>
  <w:num w:numId="2" w16cid:durableId="2141653380">
    <w:abstractNumId w:val="12"/>
  </w:num>
  <w:num w:numId="3" w16cid:durableId="492643891">
    <w:abstractNumId w:val="4"/>
  </w:num>
  <w:num w:numId="4" w16cid:durableId="910115892">
    <w:abstractNumId w:val="2"/>
  </w:num>
  <w:num w:numId="5" w16cid:durableId="1956130777">
    <w:abstractNumId w:val="8"/>
  </w:num>
  <w:num w:numId="6" w16cid:durableId="231082251">
    <w:abstractNumId w:val="1"/>
  </w:num>
  <w:num w:numId="7" w16cid:durableId="1851554949">
    <w:abstractNumId w:val="10"/>
  </w:num>
  <w:num w:numId="8" w16cid:durableId="863976448">
    <w:abstractNumId w:val="7"/>
  </w:num>
  <w:num w:numId="9" w16cid:durableId="825777693">
    <w:abstractNumId w:val="5"/>
  </w:num>
  <w:num w:numId="10" w16cid:durableId="1770394406">
    <w:abstractNumId w:val="6"/>
  </w:num>
  <w:num w:numId="11" w16cid:durableId="370306033">
    <w:abstractNumId w:val="11"/>
  </w:num>
  <w:num w:numId="12" w16cid:durableId="1820917926">
    <w:abstractNumId w:val="13"/>
  </w:num>
  <w:num w:numId="13" w16cid:durableId="36245405">
    <w:abstractNumId w:val="9"/>
  </w:num>
  <w:num w:numId="14" w16cid:durableId="36899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E5"/>
    <w:rsid w:val="0000778A"/>
    <w:rsid w:val="0006481E"/>
    <w:rsid w:val="000675D6"/>
    <w:rsid w:val="00076DE5"/>
    <w:rsid w:val="000A47F7"/>
    <w:rsid w:val="000B1642"/>
    <w:rsid w:val="000C6870"/>
    <w:rsid w:val="000D1068"/>
    <w:rsid w:val="000D7F7D"/>
    <w:rsid w:val="000E7555"/>
    <w:rsid w:val="000F1DD0"/>
    <w:rsid w:val="00101705"/>
    <w:rsid w:val="0010668A"/>
    <w:rsid w:val="00110FB5"/>
    <w:rsid w:val="00140A2D"/>
    <w:rsid w:val="00154AAF"/>
    <w:rsid w:val="001563DF"/>
    <w:rsid w:val="001628BE"/>
    <w:rsid w:val="00163EB2"/>
    <w:rsid w:val="0017580D"/>
    <w:rsid w:val="001848C0"/>
    <w:rsid w:val="00196F66"/>
    <w:rsid w:val="001A74AB"/>
    <w:rsid w:val="001B6950"/>
    <w:rsid w:val="001D05EA"/>
    <w:rsid w:val="001D6D0A"/>
    <w:rsid w:val="0020022D"/>
    <w:rsid w:val="00206549"/>
    <w:rsid w:val="00207F43"/>
    <w:rsid w:val="002114EC"/>
    <w:rsid w:val="002306EC"/>
    <w:rsid w:val="00231147"/>
    <w:rsid w:val="002524F3"/>
    <w:rsid w:val="002702A5"/>
    <w:rsid w:val="002A19EB"/>
    <w:rsid w:val="002A2089"/>
    <w:rsid w:val="002B2FB1"/>
    <w:rsid w:val="002D741D"/>
    <w:rsid w:val="002F2266"/>
    <w:rsid w:val="00325AA3"/>
    <w:rsid w:val="00340392"/>
    <w:rsid w:val="003450AA"/>
    <w:rsid w:val="00355CB6"/>
    <w:rsid w:val="00362F11"/>
    <w:rsid w:val="00372DCF"/>
    <w:rsid w:val="00381388"/>
    <w:rsid w:val="00384E2E"/>
    <w:rsid w:val="00392FF2"/>
    <w:rsid w:val="003960BE"/>
    <w:rsid w:val="003B68ED"/>
    <w:rsid w:val="003B7300"/>
    <w:rsid w:val="003C185A"/>
    <w:rsid w:val="003E1457"/>
    <w:rsid w:val="003F11C9"/>
    <w:rsid w:val="004059F8"/>
    <w:rsid w:val="00427F75"/>
    <w:rsid w:val="00445284"/>
    <w:rsid w:val="00451791"/>
    <w:rsid w:val="00474E68"/>
    <w:rsid w:val="004857DB"/>
    <w:rsid w:val="004906F8"/>
    <w:rsid w:val="00495797"/>
    <w:rsid w:val="004C051D"/>
    <w:rsid w:val="004C2680"/>
    <w:rsid w:val="004D3B7D"/>
    <w:rsid w:val="004D5F97"/>
    <w:rsid w:val="004D6BAF"/>
    <w:rsid w:val="004E7FCA"/>
    <w:rsid w:val="00500469"/>
    <w:rsid w:val="00503323"/>
    <w:rsid w:val="005131A5"/>
    <w:rsid w:val="00523C17"/>
    <w:rsid w:val="00540F47"/>
    <w:rsid w:val="005A0356"/>
    <w:rsid w:val="005C11F2"/>
    <w:rsid w:val="005E576A"/>
    <w:rsid w:val="005F2B85"/>
    <w:rsid w:val="00601484"/>
    <w:rsid w:val="006378F6"/>
    <w:rsid w:val="00646363"/>
    <w:rsid w:val="00657F07"/>
    <w:rsid w:val="00664C76"/>
    <w:rsid w:val="00683B87"/>
    <w:rsid w:val="006A188D"/>
    <w:rsid w:val="006C0E1F"/>
    <w:rsid w:val="006D1230"/>
    <w:rsid w:val="006D411F"/>
    <w:rsid w:val="006D6ECA"/>
    <w:rsid w:val="006F2D56"/>
    <w:rsid w:val="006F2EB7"/>
    <w:rsid w:val="00703CF8"/>
    <w:rsid w:val="0072314E"/>
    <w:rsid w:val="0073098F"/>
    <w:rsid w:val="00733786"/>
    <w:rsid w:val="007355D1"/>
    <w:rsid w:val="0075157E"/>
    <w:rsid w:val="00757A53"/>
    <w:rsid w:val="00764B04"/>
    <w:rsid w:val="00767506"/>
    <w:rsid w:val="007755A1"/>
    <w:rsid w:val="00781263"/>
    <w:rsid w:val="00793981"/>
    <w:rsid w:val="007A02BB"/>
    <w:rsid w:val="007C447A"/>
    <w:rsid w:val="007E105C"/>
    <w:rsid w:val="007E7DF6"/>
    <w:rsid w:val="00853A73"/>
    <w:rsid w:val="008828F3"/>
    <w:rsid w:val="00887843"/>
    <w:rsid w:val="00896367"/>
    <w:rsid w:val="00896B4B"/>
    <w:rsid w:val="008D2274"/>
    <w:rsid w:val="008D6DD6"/>
    <w:rsid w:val="0090011A"/>
    <w:rsid w:val="00915A72"/>
    <w:rsid w:val="009179C3"/>
    <w:rsid w:val="00924982"/>
    <w:rsid w:val="00935681"/>
    <w:rsid w:val="0095680D"/>
    <w:rsid w:val="00966B3F"/>
    <w:rsid w:val="00980DAD"/>
    <w:rsid w:val="00992CD8"/>
    <w:rsid w:val="009C6F5A"/>
    <w:rsid w:val="009D0EDC"/>
    <w:rsid w:val="009D66BE"/>
    <w:rsid w:val="009F0027"/>
    <w:rsid w:val="00A23ACE"/>
    <w:rsid w:val="00A47D43"/>
    <w:rsid w:val="00A50B9A"/>
    <w:rsid w:val="00A54D31"/>
    <w:rsid w:val="00A73CFF"/>
    <w:rsid w:val="00A779F6"/>
    <w:rsid w:val="00A867A6"/>
    <w:rsid w:val="00AE20E5"/>
    <w:rsid w:val="00B20C3F"/>
    <w:rsid w:val="00B46498"/>
    <w:rsid w:val="00B50C15"/>
    <w:rsid w:val="00B705CD"/>
    <w:rsid w:val="00B873F3"/>
    <w:rsid w:val="00BD1DA3"/>
    <w:rsid w:val="00C06B1A"/>
    <w:rsid w:val="00C106BD"/>
    <w:rsid w:val="00C13C0C"/>
    <w:rsid w:val="00CA1DDA"/>
    <w:rsid w:val="00CF5CC3"/>
    <w:rsid w:val="00D0100A"/>
    <w:rsid w:val="00D03121"/>
    <w:rsid w:val="00D066CD"/>
    <w:rsid w:val="00D06836"/>
    <w:rsid w:val="00D10DFB"/>
    <w:rsid w:val="00D14FA5"/>
    <w:rsid w:val="00D16D59"/>
    <w:rsid w:val="00D1710F"/>
    <w:rsid w:val="00D203CC"/>
    <w:rsid w:val="00D27F73"/>
    <w:rsid w:val="00D401DB"/>
    <w:rsid w:val="00D405C5"/>
    <w:rsid w:val="00D674F2"/>
    <w:rsid w:val="00D862D0"/>
    <w:rsid w:val="00DB689C"/>
    <w:rsid w:val="00DD149C"/>
    <w:rsid w:val="00DD3095"/>
    <w:rsid w:val="00DD31F4"/>
    <w:rsid w:val="00DE346E"/>
    <w:rsid w:val="00E01930"/>
    <w:rsid w:val="00E14CC3"/>
    <w:rsid w:val="00E45061"/>
    <w:rsid w:val="00E73053"/>
    <w:rsid w:val="00E843D5"/>
    <w:rsid w:val="00E84AFB"/>
    <w:rsid w:val="00E91EAE"/>
    <w:rsid w:val="00EA4120"/>
    <w:rsid w:val="00EB7ED0"/>
    <w:rsid w:val="00F01761"/>
    <w:rsid w:val="00F3256C"/>
    <w:rsid w:val="00F42A8D"/>
    <w:rsid w:val="00F936C7"/>
    <w:rsid w:val="00FC76C7"/>
    <w:rsid w:val="00FD19A1"/>
    <w:rsid w:val="00FF0364"/>
    <w:rsid w:val="00FF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0B01"/>
  <w15:chartTrackingRefBased/>
  <w15:docId w15:val="{32380CD4-86CE-4F59-8DC4-78C6D0C2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F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7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F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7F7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D05EA"/>
    <w:pPr>
      <w:ind w:left="720"/>
      <w:contextualSpacing/>
    </w:pPr>
  </w:style>
  <w:style w:type="paragraph" w:styleId="PlainText">
    <w:name w:val="Plain Text"/>
    <w:basedOn w:val="Normal"/>
    <w:link w:val="PlainTextChar"/>
    <w:uiPriority w:val="99"/>
    <w:unhideWhenUsed/>
    <w:rsid w:val="001D05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D05EA"/>
    <w:rPr>
      <w:rFonts w:ascii="Calibri" w:hAnsi="Calibri"/>
      <w:szCs w:val="21"/>
    </w:rPr>
  </w:style>
  <w:style w:type="paragraph" w:styleId="BalloonText">
    <w:name w:val="Balloon Text"/>
    <w:basedOn w:val="Normal"/>
    <w:link w:val="BalloonTextChar"/>
    <w:uiPriority w:val="99"/>
    <w:semiHidden/>
    <w:unhideWhenUsed/>
    <w:rsid w:val="0020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49"/>
    <w:rPr>
      <w:rFonts w:ascii="Segoe UI" w:hAnsi="Segoe UI" w:cs="Segoe UI"/>
      <w:sz w:val="18"/>
      <w:szCs w:val="18"/>
    </w:rPr>
  </w:style>
  <w:style w:type="paragraph" w:styleId="Header">
    <w:name w:val="header"/>
    <w:basedOn w:val="Normal"/>
    <w:link w:val="HeaderChar"/>
    <w:uiPriority w:val="99"/>
    <w:unhideWhenUsed/>
    <w:rsid w:val="005A0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356"/>
  </w:style>
  <w:style w:type="paragraph" w:styleId="Footer">
    <w:name w:val="footer"/>
    <w:basedOn w:val="Normal"/>
    <w:link w:val="FooterChar"/>
    <w:uiPriority w:val="99"/>
    <w:unhideWhenUsed/>
    <w:rsid w:val="005A0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356"/>
  </w:style>
  <w:style w:type="table" w:styleId="TableGrid">
    <w:name w:val="Table Grid"/>
    <w:basedOn w:val="TableNormal"/>
    <w:uiPriority w:val="59"/>
    <w:rsid w:val="00A5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AAF"/>
    <w:rPr>
      <w:color w:val="0563C1" w:themeColor="hyperlink"/>
      <w:u w:val="single"/>
    </w:rPr>
  </w:style>
  <w:style w:type="table" w:styleId="PlainTable1">
    <w:name w:val="Plain Table 1"/>
    <w:basedOn w:val="TableNormal"/>
    <w:uiPriority w:val="41"/>
    <w:rsid w:val="002114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06836"/>
    <w:rPr>
      <w:color w:val="808080"/>
      <w:shd w:val="clear" w:color="auto" w:fill="E6E6E6"/>
    </w:rPr>
  </w:style>
  <w:style w:type="character" w:styleId="FollowedHyperlink">
    <w:name w:val="FollowedHyperlink"/>
    <w:basedOn w:val="DefaultParagraphFont"/>
    <w:uiPriority w:val="99"/>
    <w:semiHidden/>
    <w:unhideWhenUsed/>
    <w:rsid w:val="0095680D"/>
    <w:rPr>
      <w:color w:val="954F72" w:themeColor="followedHyperlink"/>
      <w:u w:val="single"/>
    </w:rPr>
  </w:style>
  <w:style w:type="paragraph" w:styleId="NormalWeb">
    <w:name w:val="Normal (Web)"/>
    <w:basedOn w:val="Normal"/>
    <w:uiPriority w:val="99"/>
    <w:semiHidden/>
    <w:unhideWhenUsed/>
    <w:rsid w:val="00163E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D3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817">
      <w:bodyDiv w:val="1"/>
      <w:marLeft w:val="0"/>
      <w:marRight w:val="0"/>
      <w:marTop w:val="0"/>
      <w:marBottom w:val="0"/>
      <w:divBdr>
        <w:top w:val="none" w:sz="0" w:space="0" w:color="auto"/>
        <w:left w:val="none" w:sz="0" w:space="0" w:color="auto"/>
        <w:bottom w:val="none" w:sz="0" w:space="0" w:color="auto"/>
        <w:right w:val="none" w:sz="0" w:space="0" w:color="auto"/>
      </w:divBdr>
      <w:divsChild>
        <w:div w:id="1449467613">
          <w:marLeft w:val="0"/>
          <w:marRight w:val="0"/>
          <w:marTop w:val="0"/>
          <w:marBottom w:val="0"/>
          <w:divBdr>
            <w:top w:val="none" w:sz="0" w:space="0" w:color="auto"/>
            <w:left w:val="none" w:sz="0" w:space="0" w:color="auto"/>
            <w:bottom w:val="none" w:sz="0" w:space="0" w:color="auto"/>
            <w:right w:val="none" w:sz="0" w:space="0" w:color="auto"/>
          </w:divBdr>
          <w:divsChild>
            <w:div w:id="1930233999">
              <w:marLeft w:val="0"/>
              <w:marRight w:val="0"/>
              <w:marTop w:val="0"/>
              <w:marBottom w:val="0"/>
              <w:divBdr>
                <w:top w:val="none" w:sz="0" w:space="0" w:color="auto"/>
                <w:left w:val="none" w:sz="0" w:space="0" w:color="auto"/>
                <w:bottom w:val="none" w:sz="0" w:space="0" w:color="auto"/>
                <w:right w:val="none" w:sz="0" w:space="0" w:color="auto"/>
              </w:divBdr>
              <w:divsChild>
                <w:div w:id="565140496">
                  <w:marLeft w:val="0"/>
                  <w:marRight w:val="0"/>
                  <w:marTop w:val="0"/>
                  <w:marBottom w:val="0"/>
                  <w:divBdr>
                    <w:top w:val="none" w:sz="0" w:space="0" w:color="auto"/>
                    <w:left w:val="none" w:sz="0" w:space="0" w:color="auto"/>
                    <w:bottom w:val="none" w:sz="0" w:space="0" w:color="auto"/>
                    <w:right w:val="none" w:sz="0" w:space="0" w:color="auto"/>
                  </w:divBdr>
                  <w:divsChild>
                    <w:div w:id="803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4767">
      <w:bodyDiv w:val="1"/>
      <w:marLeft w:val="0"/>
      <w:marRight w:val="0"/>
      <w:marTop w:val="0"/>
      <w:marBottom w:val="0"/>
      <w:divBdr>
        <w:top w:val="none" w:sz="0" w:space="0" w:color="auto"/>
        <w:left w:val="none" w:sz="0" w:space="0" w:color="auto"/>
        <w:bottom w:val="none" w:sz="0" w:space="0" w:color="auto"/>
        <w:right w:val="none" w:sz="0" w:space="0" w:color="auto"/>
      </w:divBdr>
      <w:divsChild>
        <w:div w:id="743987947">
          <w:marLeft w:val="0"/>
          <w:marRight w:val="0"/>
          <w:marTop w:val="0"/>
          <w:marBottom w:val="0"/>
          <w:divBdr>
            <w:top w:val="none" w:sz="0" w:space="0" w:color="auto"/>
            <w:left w:val="none" w:sz="0" w:space="0" w:color="auto"/>
            <w:bottom w:val="none" w:sz="0" w:space="0" w:color="auto"/>
            <w:right w:val="none" w:sz="0" w:space="0" w:color="auto"/>
          </w:divBdr>
          <w:divsChild>
            <w:div w:id="878280073">
              <w:marLeft w:val="0"/>
              <w:marRight w:val="0"/>
              <w:marTop w:val="0"/>
              <w:marBottom w:val="0"/>
              <w:divBdr>
                <w:top w:val="none" w:sz="0" w:space="0" w:color="auto"/>
                <w:left w:val="none" w:sz="0" w:space="0" w:color="auto"/>
                <w:bottom w:val="none" w:sz="0" w:space="0" w:color="auto"/>
                <w:right w:val="none" w:sz="0" w:space="0" w:color="auto"/>
              </w:divBdr>
              <w:divsChild>
                <w:div w:id="1368870255">
                  <w:marLeft w:val="0"/>
                  <w:marRight w:val="0"/>
                  <w:marTop w:val="0"/>
                  <w:marBottom w:val="0"/>
                  <w:divBdr>
                    <w:top w:val="none" w:sz="0" w:space="0" w:color="auto"/>
                    <w:left w:val="none" w:sz="0" w:space="0" w:color="auto"/>
                    <w:bottom w:val="none" w:sz="0" w:space="0" w:color="auto"/>
                    <w:right w:val="none" w:sz="0" w:space="0" w:color="auto"/>
                  </w:divBdr>
                  <w:divsChild>
                    <w:div w:id="5209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1116">
      <w:bodyDiv w:val="1"/>
      <w:marLeft w:val="0"/>
      <w:marRight w:val="0"/>
      <w:marTop w:val="0"/>
      <w:marBottom w:val="0"/>
      <w:divBdr>
        <w:top w:val="none" w:sz="0" w:space="0" w:color="auto"/>
        <w:left w:val="none" w:sz="0" w:space="0" w:color="auto"/>
        <w:bottom w:val="none" w:sz="0" w:space="0" w:color="auto"/>
        <w:right w:val="none" w:sz="0" w:space="0" w:color="auto"/>
      </w:divBdr>
      <w:divsChild>
        <w:div w:id="867445907">
          <w:marLeft w:val="0"/>
          <w:marRight w:val="0"/>
          <w:marTop w:val="0"/>
          <w:marBottom w:val="0"/>
          <w:divBdr>
            <w:top w:val="none" w:sz="0" w:space="0" w:color="auto"/>
            <w:left w:val="none" w:sz="0" w:space="0" w:color="auto"/>
            <w:bottom w:val="none" w:sz="0" w:space="0" w:color="auto"/>
            <w:right w:val="none" w:sz="0" w:space="0" w:color="auto"/>
          </w:divBdr>
          <w:divsChild>
            <w:div w:id="225187603">
              <w:marLeft w:val="0"/>
              <w:marRight w:val="0"/>
              <w:marTop w:val="0"/>
              <w:marBottom w:val="0"/>
              <w:divBdr>
                <w:top w:val="none" w:sz="0" w:space="0" w:color="auto"/>
                <w:left w:val="none" w:sz="0" w:space="0" w:color="auto"/>
                <w:bottom w:val="none" w:sz="0" w:space="0" w:color="auto"/>
                <w:right w:val="none" w:sz="0" w:space="0" w:color="auto"/>
              </w:divBdr>
              <w:divsChild>
                <w:div w:id="431584715">
                  <w:marLeft w:val="0"/>
                  <w:marRight w:val="0"/>
                  <w:marTop w:val="0"/>
                  <w:marBottom w:val="0"/>
                  <w:divBdr>
                    <w:top w:val="none" w:sz="0" w:space="0" w:color="auto"/>
                    <w:left w:val="none" w:sz="0" w:space="0" w:color="auto"/>
                    <w:bottom w:val="none" w:sz="0" w:space="0" w:color="auto"/>
                    <w:right w:val="none" w:sz="0" w:space="0" w:color="auto"/>
                  </w:divBdr>
                  <w:divsChild>
                    <w:div w:id="14730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91563">
      <w:bodyDiv w:val="1"/>
      <w:marLeft w:val="0"/>
      <w:marRight w:val="0"/>
      <w:marTop w:val="0"/>
      <w:marBottom w:val="0"/>
      <w:divBdr>
        <w:top w:val="none" w:sz="0" w:space="0" w:color="auto"/>
        <w:left w:val="none" w:sz="0" w:space="0" w:color="auto"/>
        <w:bottom w:val="none" w:sz="0" w:space="0" w:color="auto"/>
        <w:right w:val="none" w:sz="0" w:space="0" w:color="auto"/>
      </w:divBdr>
      <w:divsChild>
        <w:div w:id="76905831">
          <w:marLeft w:val="0"/>
          <w:marRight w:val="0"/>
          <w:marTop w:val="0"/>
          <w:marBottom w:val="0"/>
          <w:divBdr>
            <w:top w:val="none" w:sz="0" w:space="0" w:color="auto"/>
            <w:left w:val="none" w:sz="0" w:space="0" w:color="auto"/>
            <w:bottom w:val="none" w:sz="0" w:space="0" w:color="auto"/>
            <w:right w:val="none" w:sz="0" w:space="0" w:color="auto"/>
          </w:divBdr>
          <w:divsChild>
            <w:div w:id="1654330898">
              <w:marLeft w:val="0"/>
              <w:marRight w:val="0"/>
              <w:marTop w:val="0"/>
              <w:marBottom w:val="0"/>
              <w:divBdr>
                <w:top w:val="none" w:sz="0" w:space="0" w:color="auto"/>
                <w:left w:val="none" w:sz="0" w:space="0" w:color="auto"/>
                <w:bottom w:val="none" w:sz="0" w:space="0" w:color="auto"/>
                <w:right w:val="none" w:sz="0" w:space="0" w:color="auto"/>
              </w:divBdr>
              <w:divsChild>
                <w:div w:id="1784109578">
                  <w:marLeft w:val="0"/>
                  <w:marRight w:val="0"/>
                  <w:marTop w:val="0"/>
                  <w:marBottom w:val="0"/>
                  <w:divBdr>
                    <w:top w:val="none" w:sz="0" w:space="0" w:color="auto"/>
                    <w:left w:val="none" w:sz="0" w:space="0" w:color="auto"/>
                    <w:bottom w:val="none" w:sz="0" w:space="0" w:color="auto"/>
                    <w:right w:val="none" w:sz="0" w:space="0" w:color="auto"/>
                  </w:divBdr>
                </w:div>
              </w:divsChild>
            </w:div>
            <w:div w:id="497698559">
              <w:marLeft w:val="0"/>
              <w:marRight w:val="0"/>
              <w:marTop w:val="0"/>
              <w:marBottom w:val="0"/>
              <w:divBdr>
                <w:top w:val="none" w:sz="0" w:space="0" w:color="auto"/>
                <w:left w:val="none" w:sz="0" w:space="0" w:color="auto"/>
                <w:bottom w:val="none" w:sz="0" w:space="0" w:color="auto"/>
                <w:right w:val="none" w:sz="0" w:space="0" w:color="auto"/>
              </w:divBdr>
              <w:divsChild>
                <w:div w:id="1162312773">
                  <w:marLeft w:val="0"/>
                  <w:marRight w:val="0"/>
                  <w:marTop w:val="0"/>
                  <w:marBottom w:val="0"/>
                  <w:divBdr>
                    <w:top w:val="none" w:sz="0" w:space="0" w:color="auto"/>
                    <w:left w:val="none" w:sz="0" w:space="0" w:color="auto"/>
                    <w:bottom w:val="none" w:sz="0" w:space="0" w:color="auto"/>
                    <w:right w:val="none" w:sz="0" w:space="0" w:color="auto"/>
                  </w:divBdr>
                </w:div>
              </w:divsChild>
            </w:div>
            <w:div w:id="373892993">
              <w:marLeft w:val="0"/>
              <w:marRight w:val="0"/>
              <w:marTop w:val="0"/>
              <w:marBottom w:val="0"/>
              <w:divBdr>
                <w:top w:val="none" w:sz="0" w:space="0" w:color="auto"/>
                <w:left w:val="none" w:sz="0" w:space="0" w:color="auto"/>
                <w:bottom w:val="none" w:sz="0" w:space="0" w:color="auto"/>
                <w:right w:val="none" w:sz="0" w:space="0" w:color="auto"/>
              </w:divBdr>
              <w:divsChild>
                <w:div w:id="1307783479">
                  <w:marLeft w:val="0"/>
                  <w:marRight w:val="0"/>
                  <w:marTop w:val="0"/>
                  <w:marBottom w:val="0"/>
                  <w:divBdr>
                    <w:top w:val="none" w:sz="0" w:space="0" w:color="auto"/>
                    <w:left w:val="none" w:sz="0" w:space="0" w:color="auto"/>
                    <w:bottom w:val="none" w:sz="0" w:space="0" w:color="auto"/>
                    <w:right w:val="none" w:sz="0" w:space="0" w:color="auto"/>
                  </w:divBdr>
                </w:div>
              </w:divsChild>
            </w:div>
            <w:div w:id="327446156">
              <w:marLeft w:val="0"/>
              <w:marRight w:val="0"/>
              <w:marTop w:val="0"/>
              <w:marBottom w:val="0"/>
              <w:divBdr>
                <w:top w:val="none" w:sz="0" w:space="0" w:color="auto"/>
                <w:left w:val="none" w:sz="0" w:space="0" w:color="auto"/>
                <w:bottom w:val="none" w:sz="0" w:space="0" w:color="auto"/>
                <w:right w:val="none" w:sz="0" w:space="0" w:color="auto"/>
              </w:divBdr>
              <w:divsChild>
                <w:div w:id="51463003">
                  <w:marLeft w:val="0"/>
                  <w:marRight w:val="0"/>
                  <w:marTop w:val="0"/>
                  <w:marBottom w:val="0"/>
                  <w:divBdr>
                    <w:top w:val="none" w:sz="0" w:space="0" w:color="auto"/>
                    <w:left w:val="none" w:sz="0" w:space="0" w:color="auto"/>
                    <w:bottom w:val="none" w:sz="0" w:space="0" w:color="auto"/>
                    <w:right w:val="none" w:sz="0" w:space="0" w:color="auto"/>
                  </w:divBdr>
                </w:div>
              </w:divsChild>
            </w:div>
            <w:div w:id="1684167099">
              <w:marLeft w:val="0"/>
              <w:marRight w:val="0"/>
              <w:marTop w:val="0"/>
              <w:marBottom w:val="0"/>
              <w:divBdr>
                <w:top w:val="none" w:sz="0" w:space="0" w:color="auto"/>
                <w:left w:val="none" w:sz="0" w:space="0" w:color="auto"/>
                <w:bottom w:val="none" w:sz="0" w:space="0" w:color="auto"/>
                <w:right w:val="none" w:sz="0" w:space="0" w:color="auto"/>
              </w:divBdr>
              <w:divsChild>
                <w:div w:id="450562541">
                  <w:marLeft w:val="0"/>
                  <w:marRight w:val="0"/>
                  <w:marTop w:val="0"/>
                  <w:marBottom w:val="0"/>
                  <w:divBdr>
                    <w:top w:val="none" w:sz="0" w:space="0" w:color="auto"/>
                    <w:left w:val="none" w:sz="0" w:space="0" w:color="auto"/>
                    <w:bottom w:val="none" w:sz="0" w:space="0" w:color="auto"/>
                    <w:right w:val="none" w:sz="0" w:space="0" w:color="auto"/>
                  </w:divBdr>
                </w:div>
              </w:divsChild>
            </w:div>
            <w:div w:id="205725737">
              <w:marLeft w:val="0"/>
              <w:marRight w:val="0"/>
              <w:marTop w:val="0"/>
              <w:marBottom w:val="0"/>
              <w:divBdr>
                <w:top w:val="none" w:sz="0" w:space="0" w:color="auto"/>
                <w:left w:val="none" w:sz="0" w:space="0" w:color="auto"/>
                <w:bottom w:val="none" w:sz="0" w:space="0" w:color="auto"/>
                <w:right w:val="none" w:sz="0" w:space="0" w:color="auto"/>
              </w:divBdr>
              <w:divsChild>
                <w:div w:id="166680499">
                  <w:marLeft w:val="0"/>
                  <w:marRight w:val="0"/>
                  <w:marTop w:val="0"/>
                  <w:marBottom w:val="0"/>
                  <w:divBdr>
                    <w:top w:val="none" w:sz="0" w:space="0" w:color="auto"/>
                    <w:left w:val="none" w:sz="0" w:space="0" w:color="auto"/>
                    <w:bottom w:val="none" w:sz="0" w:space="0" w:color="auto"/>
                    <w:right w:val="none" w:sz="0" w:space="0" w:color="auto"/>
                  </w:divBdr>
                </w:div>
              </w:divsChild>
            </w:div>
            <w:div w:id="1238587806">
              <w:marLeft w:val="0"/>
              <w:marRight w:val="0"/>
              <w:marTop w:val="0"/>
              <w:marBottom w:val="0"/>
              <w:divBdr>
                <w:top w:val="none" w:sz="0" w:space="0" w:color="auto"/>
                <w:left w:val="none" w:sz="0" w:space="0" w:color="auto"/>
                <w:bottom w:val="none" w:sz="0" w:space="0" w:color="auto"/>
                <w:right w:val="none" w:sz="0" w:space="0" w:color="auto"/>
              </w:divBdr>
              <w:divsChild>
                <w:div w:id="1717315719">
                  <w:marLeft w:val="0"/>
                  <w:marRight w:val="0"/>
                  <w:marTop w:val="0"/>
                  <w:marBottom w:val="0"/>
                  <w:divBdr>
                    <w:top w:val="none" w:sz="0" w:space="0" w:color="auto"/>
                    <w:left w:val="none" w:sz="0" w:space="0" w:color="auto"/>
                    <w:bottom w:val="none" w:sz="0" w:space="0" w:color="auto"/>
                    <w:right w:val="none" w:sz="0" w:space="0" w:color="auto"/>
                  </w:divBdr>
                </w:div>
              </w:divsChild>
            </w:div>
            <w:div w:id="559054709">
              <w:marLeft w:val="0"/>
              <w:marRight w:val="0"/>
              <w:marTop w:val="0"/>
              <w:marBottom w:val="0"/>
              <w:divBdr>
                <w:top w:val="none" w:sz="0" w:space="0" w:color="auto"/>
                <w:left w:val="none" w:sz="0" w:space="0" w:color="auto"/>
                <w:bottom w:val="none" w:sz="0" w:space="0" w:color="auto"/>
                <w:right w:val="none" w:sz="0" w:space="0" w:color="auto"/>
              </w:divBdr>
              <w:divsChild>
                <w:div w:id="311755403">
                  <w:marLeft w:val="0"/>
                  <w:marRight w:val="0"/>
                  <w:marTop w:val="0"/>
                  <w:marBottom w:val="0"/>
                  <w:divBdr>
                    <w:top w:val="none" w:sz="0" w:space="0" w:color="auto"/>
                    <w:left w:val="none" w:sz="0" w:space="0" w:color="auto"/>
                    <w:bottom w:val="none" w:sz="0" w:space="0" w:color="auto"/>
                    <w:right w:val="none" w:sz="0" w:space="0" w:color="auto"/>
                  </w:divBdr>
                </w:div>
              </w:divsChild>
            </w:div>
            <w:div w:id="1850411969">
              <w:marLeft w:val="0"/>
              <w:marRight w:val="0"/>
              <w:marTop w:val="0"/>
              <w:marBottom w:val="0"/>
              <w:divBdr>
                <w:top w:val="none" w:sz="0" w:space="0" w:color="auto"/>
                <w:left w:val="none" w:sz="0" w:space="0" w:color="auto"/>
                <w:bottom w:val="none" w:sz="0" w:space="0" w:color="auto"/>
                <w:right w:val="none" w:sz="0" w:space="0" w:color="auto"/>
              </w:divBdr>
              <w:divsChild>
                <w:div w:id="1731614389">
                  <w:marLeft w:val="0"/>
                  <w:marRight w:val="0"/>
                  <w:marTop w:val="0"/>
                  <w:marBottom w:val="0"/>
                  <w:divBdr>
                    <w:top w:val="none" w:sz="0" w:space="0" w:color="auto"/>
                    <w:left w:val="none" w:sz="0" w:space="0" w:color="auto"/>
                    <w:bottom w:val="none" w:sz="0" w:space="0" w:color="auto"/>
                    <w:right w:val="none" w:sz="0" w:space="0" w:color="auto"/>
                  </w:divBdr>
                </w:div>
              </w:divsChild>
            </w:div>
            <w:div w:id="730009320">
              <w:marLeft w:val="0"/>
              <w:marRight w:val="0"/>
              <w:marTop w:val="0"/>
              <w:marBottom w:val="0"/>
              <w:divBdr>
                <w:top w:val="none" w:sz="0" w:space="0" w:color="auto"/>
                <w:left w:val="none" w:sz="0" w:space="0" w:color="auto"/>
                <w:bottom w:val="none" w:sz="0" w:space="0" w:color="auto"/>
                <w:right w:val="none" w:sz="0" w:space="0" w:color="auto"/>
              </w:divBdr>
              <w:divsChild>
                <w:div w:id="2010327891">
                  <w:marLeft w:val="0"/>
                  <w:marRight w:val="0"/>
                  <w:marTop w:val="0"/>
                  <w:marBottom w:val="0"/>
                  <w:divBdr>
                    <w:top w:val="none" w:sz="0" w:space="0" w:color="auto"/>
                    <w:left w:val="none" w:sz="0" w:space="0" w:color="auto"/>
                    <w:bottom w:val="none" w:sz="0" w:space="0" w:color="auto"/>
                    <w:right w:val="none" w:sz="0" w:space="0" w:color="auto"/>
                  </w:divBdr>
                </w:div>
              </w:divsChild>
            </w:div>
            <w:div w:id="1412508222">
              <w:marLeft w:val="0"/>
              <w:marRight w:val="0"/>
              <w:marTop w:val="0"/>
              <w:marBottom w:val="0"/>
              <w:divBdr>
                <w:top w:val="none" w:sz="0" w:space="0" w:color="auto"/>
                <w:left w:val="none" w:sz="0" w:space="0" w:color="auto"/>
                <w:bottom w:val="none" w:sz="0" w:space="0" w:color="auto"/>
                <w:right w:val="none" w:sz="0" w:space="0" w:color="auto"/>
              </w:divBdr>
              <w:divsChild>
                <w:div w:id="1709721777">
                  <w:marLeft w:val="0"/>
                  <w:marRight w:val="0"/>
                  <w:marTop w:val="0"/>
                  <w:marBottom w:val="0"/>
                  <w:divBdr>
                    <w:top w:val="none" w:sz="0" w:space="0" w:color="auto"/>
                    <w:left w:val="none" w:sz="0" w:space="0" w:color="auto"/>
                    <w:bottom w:val="none" w:sz="0" w:space="0" w:color="auto"/>
                    <w:right w:val="none" w:sz="0" w:space="0" w:color="auto"/>
                  </w:divBdr>
                </w:div>
              </w:divsChild>
            </w:div>
            <w:div w:id="2059547612">
              <w:marLeft w:val="0"/>
              <w:marRight w:val="0"/>
              <w:marTop w:val="0"/>
              <w:marBottom w:val="0"/>
              <w:divBdr>
                <w:top w:val="none" w:sz="0" w:space="0" w:color="auto"/>
                <w:left w:val="none" w:sz="0" w:space="0" w:color="auto"/>
                <w:bottom w:val="none" w:sz="0" w:space="0" w:color="auto"/>
                <w:right w:val="none" w:sz="0" w:space="0" w:color="auto"/>
              </w:divBdr>
              <w:divsChild>
                <w:div w:id="447549908">
                  <w:marLeft w:val="0"/>
                  <w:marRight w:val="0"/>
                  <w:marTop w:val="0"/>
                  <w:marBottom w:val="0"/>
                  <w:divBdr>
                    <w:top w:val="none" w:sz="0" w:space="0" w:color="auto"/>
                    <w:left w:val="none" w:sz="0" w:space="0" w:color="auto"/>
                    <w:bottom w:val="none" w:sz="0" w:space="0" w:color="auto"/>
                    <w:right w:val="none" w:sz="0" w:space="0" w:color="auto"/>
                  </w:divBdr>
                </w:div>
              </w:divsChild>
            </w:div>
            <w:div w:id="1830556481">
              <w:marLeft w:val="0"/>
              <w:marRight w:val="0"/>
              <w:marTop w:val="0"/>
              <w:marBottom w:val="0"/>
              <w:divBdr>
                <w:top w:val="none" w:sz="0" w:space="0" w:color="auto"/>
                <w:left w:val="none" w:sz="0" w:space="0" w:color="auto"/>
                <w:bottom w:val="none" w:sz="0" w:space="0" w:color="auto"/>
                <w:right w:val="none" w:sz="0" w:space="0" w:color="auto"/>
              </w:divBdr>
              <w:divsChild>
                <w:div w:id="112985705">
                  <w:marLeft w:val="0"/>
                  <w:marRight w:val="0"/>
                  <w:marTop w:val="0"/>
                  <w:marBottom w:val="0"/>
                  <w:divBdr>
                    <w:top w:val="none" w:sz="0" w:space="0" w:color="auto"/>
                    <w:left w:val="none" w:sz="0" w:space="0" w:color="auto"/>
                    <w:bottom w:val="none" w:sz="0" w:space="0" w:color="auto"/>
                    <w:right w:val="none" w:sz="0" w:space="0" w:color="auto"/>
                  </w:divBdr>
                </w:div>
              </w:divsChild>
            </w:div>
            <w:div w:id="739790717">
              <w:marLeft w:val="0"/>
              <w:marRight w:val="0"/>
              <w:marTop w:val="0"/>
              <w:marBottom w:val="0"/>
              <w:divBdr>
                <w:top w:val="none" w:sz="0" w:space="0" w:color="auto"/>
                <w:left w:val="none" w:sz="0" w:space="0" w:color="auto"/>
                <w:bottom w:val="none" w:sz="0" w:space="0" w:color="auto"/>
                <w:right w:val="none" w:sz="0" w:space="0" w:color="auto"/>
              </w:divBdr>
              <w:divsChild>
                <w:div w:id="954795196">
                  <w:marLeft w:val="0"/>
                  <w:marRight w:val="0"/>
                  <w:marTop w:val="0"/>
                  <w:marBottom w:val="0"/>
                  <w:divBdr>
                    <w:top w:val="none" w:sz="0" w:space="0" w:color="auto"/>
                    <w:left w:val="none" w:sz="0" w:space="0" w:color="auto"/>
                    <w:bottom w:val="none" w:sz="0" w:space="0" w:color="auto"/>
                    <w:right w:val="none" w:sz="0" w:space="0" w:color="auto"/>
                  </w:divBdr>
                </w:div>
              </w:divsChild>
            </w:div>
            <w:div w:id="1606498739">
              <w:marLeft w:val="0"/>
              <w:marRight w:val="0"/>
              <w:marTop w:val="0"/>
              <w:marBottom w:val="0"/>
              <w:divBdr>
                <w:top w:val="none" w:sz="0" w:space="0" w:color="auto"/>
                <w:left w:val="none" w:sz="0" w:space="0" w:color="auto"/>
                <w:bottom w:val="none" w:sz="0" w:space="0" w:color="auto"/>
                <w:right w:val="none" w:sz="0" w:space="0" w:color="auto"/>
              </w:divBdr>
              <w:divsChild>
                <w:div w:id="446701436">
                  <w:marLeft w:val="0"/>
                  <w:marRight w:val="0"/>
                  <w:marTop w:val="0"/>
                  <w:marBottom w:val="0"/>
                  <w:divBdr>
                    <w:top w:val="none" w:sz="0" w:space="0" w:color="auto"/>
                    <w:left w:val="none" w:sz="0" w:space="0" w:color="auto"/>
                    <w:bottom w:val="none" w:sz="0" w:space="0" w:color="auto"/>
                    <w:right w:val="none" w:sz="0" w:space="0" w:color="auto"/>
                  </w:divBdr>
                </w:div>
              </w:divsChild>
            </w:div>
            <w:div w:id="722362943">
              <w:marLeft w:val="0"/>
              <w:marRight w:val="0"/>
              <w:marTop w:val="0"/>
              <w:marBottom w:val="0"/>
              <w:divBdr>
                <w:top w:val="none" w:sz="0" w:space="0" w:color="auto"/>
                <w:left w:val="none" w:sz="0" w:space="0" w:color="auto"/>
                <w:bottom w:val="none" w:sz="0" w:space="0" w:color="auto"/>
                <w:right w:val="none" w:sz="0" w:space="0" w:color="auto"/>
              </w:divBdr>
              <w:divsChild>
                <w:div w:id="815682790">
                  <w:marLeft w:val="0"/>
                  <w:marRight w:val="0"/>
                  <w:marTop w:val="0"/>
                  <w:marBottom w:val="0"/>
                  <w:divBdr>
                    <w:top w:val="none" w:sz="0" w:space="0" w:color="auto"/>
                    <w:left w:val="none" w:sz="0" w:space="0" w:color="auto"/>
                    <w:bottom w:val="none" w:sz="0" w:space="0" w:color="auto"/>
                    <w:right w:val="none" w:sz="0" w:space="0" w:color="auto"/>
                  </w:divBdr>
                </w:div>
              </w:divsChild>
            </w:div>
            <w:div w:id="1837457720">
              <w:marLeft w:val="0"/>
              <w:marRight w:val="0"/>
              <w:marTop w:val="0"/>
              <w:marBottom w:val="0"/>
              <w:divBdr>
                <w:top w:val="none" w:sz="0" w:space="0" w:color="auto"/>
                <w:left w:val="none" w:sz="0" w:space="0" w:color="auto"/>
                <w:bottom w:val="none" w:sz="0" w:space="0" w:color="auto"/>
                <w:right w:val="none" w:sz="0" w:space="0" w:color="auto"/>
              </w:divBdr>
              <w:divsChild>
                <w:div w:id="1021012669">
                  <w:marLeft w:val="0"/>
                  <w:marRight w:val="0"/>
                  <w:marTop w:val="0"/>
                  <w:marBottom w:val="0"/>
                  <w:divBdr>
                    <w:top w:val="none" w:sz="0" w:space="0" w:color="auto"/>
                    <w:left w:val="none" w:sz="0" w:space="0" w:color="auto"/>
                    <w:bottom w:val="none" w:sz="0" w:space="0" w:color="auto"/>
                    <w:right w:val="none" w:sz="0" w:space="0" w:color="auto"/>
                  </w:divBdr>
                </w:div>
              </w:divsChild>
            </w:div>
            <w:div w:id="1632322607">
              <w:marLeft w:val="0"/>
              <w:marRight w:val="0"/>
              <w:marTop w:val="0"/>
              <w:marBottom w:val="0"/>
              <w:divBdr>
                <w:top w:val="none" w:sz="0" w:space="0" w:color="auto"/>
                <w:left w:val="none" w:sz="0" w:space="0" w:color="auto"/>
                <w:bottom w:val="none" w:sz="0" w:space="0" w:color="auto"/>
                <w:right w:val="none" w:sz="0" w:space="0" w:color="auto"/>
              </w:divBdr>
              <w:divsChild>
                <w:div w:id="896434117">
                  <w:marLeft w:val="0"/>
                  <w:marRight w:val="0"/>
                  <w:marTop w:val="0"/>
                  <w:marBottom w:val="0"/>
                  <w:divBdr>
                    <w:top w:val="none" w:sz="0" w:space="0" w:color="auto"/>
                    <w:left w:val="none" w:sz="0" w:space="0" w:color="auto"/>
                    <w:bottom w:val="none" w:sz="0" w:space="0" w:color="auto"/>
                    <w:right w:val="none" w:sz="0" w:space="0" w:color="auto"/>
                  </w:divBdr>
                </w:div>
              </w:divsChild>
            </w:div>
            <w:div w:id="1271743351">
              <w:marLeft w:val="0"/>
              <w:marRight w:val="0"/>
              <w:marTop w:val="0"/>
              <w:marBottom w:val="0"/>
              <w:divBdr>
                <w:top w:val="none" w:sz="0" w:space="0" w:color="auto"/>
                <w:left w:val="none" w:sz="0" w:space="0" w:color="auto"/>
                <w:bottom w:val="none" w:sz="0" w:space="0" w:color="auto"/>
                <w:right w:val="none" w:sz="0" w:space="0" w:color="auto"/>
              </w:divBdr>
              <w:divsChild>
                <w:div w:id="17483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6977">
      <w:bodyDiv w:val="1"/>
      <w:marLeft w:val="0"/>
      <w:marRight w:val="0"/>
      <w:marTop w:val="0"/>
      <w:marBottom w:val="0"/>
      <w:divBdr>
        <w:top w:val="none" w:sz="0" w:space="0" w:color="auto"/>
        <w:left w:val="none" w:sz="0" w:space="0" w:color="auto"/>
        <w:bottom w:val="none" w:sz="0" w:space="0" w:color="auto"/>
        <w:right w:val="none" w:sz="0" w:space="0" w:color="auto"/>
      </w:divBdr>
      <w:divsChild>
        <w:div w:id="367804504">
          <w:marLeft w:val="0"/>
          <w:marRight w:val="0"/>
          <w:marTop w:val="0"/>
          <w:marBottom w:val="0"/>
          <w:divBdr>
            <w:top w:val="none" w:sz="0" w:space="0" w:color="auto"/>
            <w:left w:val="none" w:sz="0" w:space="0" w:color="auto"/>
            <w:bottom w:val="none" w:sz="0" w:space="0" w:color="auto"/>
            <w:right w:val="none" w:sz="0" w:space="0" w:color="auto"/>
          </w:divBdr>
          <w:divsChild>
            <w:div w:id="946961040">
              <w:marLeft w:val="0"/>
              <w:marRight w:val="0"/>
              <w:marTop w:val="0"/>
              <w:marBottom w:val="0"/>
              <w:divBdr>
                <w:top w:val="none" w:sz="0" w:space="0" w:color="auto"/>
                <w:left w:val="none" w:sz="0" w:space="0" w:color="auto"/>
                <w:bottom w:val="none" w:sz="0" w:space="0" w:color="auto"/>
                <w:right w:val="none" w:sz="0" w:space="0" w:color="auto"/>
              </w:divBdr>
              <w:divsChild>
                <w:div w:id="1454249210">
                  <w:marLeft w:val="0"/>
                  <w:marRight w:val="0"/>
                  <w:marTop w:val="0"/>
                  <w:marBottom w:val="0"/>
                  <w:divBdr>
                    <w:top w:val="none" w:sz="0" w:space="0" w:color="auto"/>
                    <w:left w:val="none" w:sz="0" w:space="0" w:color="auto"/>
                    <w:bottom w:val="none" w:sz="0" w:space="0" w:color="auto"/>
                    <w:right w:val="none" w:sz="0" w:space="0" w:color="auto"/>
                  </w:divBdr>
                  <w:divsChild>
                    <w:div w:id="974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9810">
      <w:bodyDiv w:val="1"/>
      <w:marLeft w:val="0"/>
      <w:marRight w:val="0"/>
      <w:marTop w:val="0"/>
      <w:marBottom w:val="0"/>
      <w:divBdr>
        <w:top w:val="none" w:sz="0" w:space="0" w:color="auto"/>
        <w:left w:val="none" w:sz="0" w:space="0" w:color="auto"/>
        <w:bottom w:val="none" w:sz="0" w:space="0" w:color="auto"/>
        <w:right w:val="none" w:sz="0" w:space="0" w:color="auto"/>
      </w:divBdr>
      <w:divsChild>
        <w:div w:id="1080979437">
          <w:marLeft w:val="0"/>
          <w:marRight w:val="0"/>
          <w:marTop w:val="0"/>
          <w:marBottom w:val="0"/>
          <w:divBdr>
            <w:top w:val="none" w:sz="0" w:space="0" w:color="auto"/>
            <w:left w:val="none" w:sz="0" w:space="0" w:color="auto"/>
            <w:bottom w:val="none" w:sz="0" w:space="0" w:color="auto"/>
            <w:right w:val="none" w:sz="0" w:space="0" w:color="auto"/>
          </w:divBdr>
          <w:divsChild>
            <w:div w:id="225409911">
              <w:marLeft w:val="0"/>
              <w:marRight w:val="0"/>
              <w:marTop w:val="0"/>
              <w:marBottom w:val="0"/>
              <w:divBdr>
                <w:top w:val="none" w:sz="0" w:space="0" w:color="auto"/>
                <w:left w:val="none" w:sz="0" w:space="0" w:color="auto"/>
                <w:bottom w:val="none" w:sz="0" w:space="0" w:color="auto"/>
                <w:right w:val="none" w:sz="0" w:space="0" w:color="auto"/>
              </w:divBdr>
              <w:divsChild>
                <w:div w:id="1086222471">
                  <w:marLeft w:val="0"/>
                  <w:marRight w:val="0"/>
                  <w:marTop w:val="0"/>
                  <w:marBottom w:val="0"/>
                  <w:divBdr>
                    <w:top w:val="none" w:sz="0" w:space="0" w:color="auto"/>
                    <w:left w:val="none" w:sz="0" w:space="0" w:color="auto"/>
                    <w:bottom w:val="none" w:sz="0" w:space="0" w:color="auto"/>
                    <w:right w:val="none" w:sz="0" w:space="0" w:color="auto"/>
                  </w:divBdr>
                  <w:divsChild>
                    <w:div w:id="27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1148">
      <w:bodyDiv w:val="1"/>
      <w:marLeft w:val="0"/>
      <w:marRight w:val="0"/>
      <w:marTop w:val="0"/>
      <w:marBottom w:val="0"/>
      <w:divBdr>
        <w:top w:val="none" w:sz="0" w:space="0" w:color="auto"/>
        <w:left w:val="none" w:sz="0" w:space="0" w:color="auto"/>
        <w:bottom w:val="none" w:sz="0" w:space="0" w:color="auto"/>
        <w:right w:val="none" w:sz="0" w:space="0" w:color="auto"/>
      </w:divBdr>
      <w:divsChild>
        <w:div w:id="884177756">
          <w:marLeft w:val="0"/>
          <w:marRight w:val="0"/>
          <w:marTop w:val="0"/>
          <w:marBottom w:val="0"/>
          <w:divBdr>
            <w:top w:val="none" w:sz="0" w:space="0" w:color="auto"/>
            <w:left w:val="none" w:sz="0" w:space="0" w:color="auto"/>
            <w:bottom w:val="none" w:sz="0" w:space="0" w:color="auto"/>
            <w:right w:val="none" w:sz="0" w:space="0" w:color="auto"/>
          </w:divBdr>
          <w:divsChild>
            <w:div w:id="1019433431">
              <w:marLeft w:val="0"/>
              <w:marRight w:val="0"/>
              <w:marTop w:val="0"/>
              <w:marBottom w:val="0"/>
              <w:divBdr>
                <w:top w:val="none" w:sz="0" w:space="0" w:color="auto"/>
                <w:left w:val="none" w:sz="0" w:space="0" w:color="auto"/>
                <w:bottom w:val="none" w:sz="0" w:space="0" w:color="auto"/>
                <w:right w:val="none" w:sz="0" w:space="0" w:color="auto"/>
              </w:divBdr>
              <w:divsChild>
                <w:div w:id="157313159">
                  <w:marLeft w:val="0"/>
                  <w:marRight w:val="0"/>
                  <w:marTop w:val="0"/>
                  <w:marBottom w:val="0"/>
                  <w:divBdr>
                    <w:top w:val="none" w:sz="0" w:space="0" w:color="auto"/>
                    <w:left w:val="none" w:sz="0" w:space="0" w:color="auto"/>
                    <w:bottom w:val="none" w:sz="0" w:space="0" w:color="auto"/>
                    <w:right w:val="none" w:sz="0" w:space="0" w:color="auto"/>
                  </w:divBdr>
                  <w:divsChild>
                    <w:div w:id="7542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09900">
      <w:bodyDiv w:val="1"/>
      <w:marLeft w:val="0"/>
      <w:marRight w:val="0"/>
      <w:marTop w:val="0"/>
      <w:marBottom w:val="0"/>
      <w:divBdr>
        <w:top w:val="none" w:sz="0" w:space="0" w:color="auto"/>
        <w:left w:val="none" w:sz="0" w:space="0" w:color="auto"/>
        <w:bottom w:val="none" w:sz="0" w:space="0" w:color="auto"/>
        <w:right w:val="none" w:sz="0" w:space="0" w:color="auto"/>
      </w:divBdr>
      <w:divsChild>
        <w:div w:id="353190383">
          <w:marLeft w:val="0"/>
          <w:marRight w:val="0"/>
          <w:marTop w:val="0"/>
          <w:marBottom w:val="0"/>
          <w:divBdr>
            <w:top w:val="none" w:sz="0" w:space="0" w:color="auto"/>
            <w:left w:val="none" w:sz="0" w:space="0" w:color="auto"/>
            <w:bottom w:val="none" w:sz="0" w:space="0" w:color="auto"/>
            <w:right w:val="none" w:sz="0" w:space="0" w:color="auto"/>
          </w:divBdr>
          <w:divsChild>
            <w:div w:id="1490318915">
              <w:marLeft w:val="0"/>
              <w:marRight w:val="0"/>
              <w:marTop w:val="0"/>
              <w:marBottom w:val="0"/>
              <w:divBdr>
                <w:top w:val="none" w:sz="0" w:space="0" w:color="auto"/>
                <w:left w:val="none" w:sz="0" w:space="0" w:color="auto"/>
                <w:bottom w:val="none" w:sz="0" w:space="0" w:color="auto"/>
                <w:right w:val="none" w:sz="0" w:space="0" w:color="auto"/>
              </w:divBdr>
              <w:divsChild>
                <w:div w:id="1442922286">
                  <w:marLeft w:val="0"/>
                  <w:marRight w:val="0"/>
                  <w:marTop w:val="0"/>
                  <w:marBottom w:val="0"/>
                  <w:divBdr>
                    <w:top w:val="none" w:sz="0" w:space="0" w:color="auto"/>
                    <w:left w:val="none" w:sz="0" w:space="0" w:color="auto"/>
                    <w:bottom w:val="none" w:sz="0" w:space="0" w:color="auto"/>
                    <w:right w:val="none" w:sz="0" w:space="0" w:color="auto"/>
                  </w:divBdr>
                  <w:divsChild>
                    <w:div w:id="15765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959775">
      <w:bodyDiv w:val="1"/>
      <w:marLeft w:val="0"/>
      <w:marRight w:val="0"/>
      <w:marTop w:val="0"/>
      <w:marBottom w:val="0"/>
      <w:divBdr>
        <w:top w:val="none" w:sz="0" w:space="0" w:color="auto"/>
        <w:left w:val="none" w:sz="0" w:space="0" w:color="auto"/>
        <w:bottom w:val="none" w:sz="0" w:space="0" w:color="auto"/>
        <w:right w:val="none" w:sz="0" w:space="0" w:color="auto"/>
      </w:divBdr>
      <w:divsChild>
        <w:div w:id="1337073970">
          <w:marLeft w:val="0"/>
          <w:marRight w:val="0"/>
          <w:marTop w:val="0"/>
          <w:marBottom w:val="0"/>
          <w:divBdr>
            <w:top w:val="none" w:sz="0" w:space="0" w:color="auto"/>
            <w:left w:val="none" w:sz="0" w:space="0" w:color="auto"/>
            <w:bottom w:val="none" w:sz="0" w:space="0" w:color="auto"/>
            <w:right w:val="none" w:sz="0" w:space="0" w:color="auto"/>
          </w:divBdr>
          <w:divsChild>
            <w:div w:id="648555475">
              <w:marLeft w:val="0"/>
              <w:marRight w:val="0"/>
              <w:marTop w:val="0"/>
              <w:marBottom w:val="0"/>
              <w:divBdr>
                <w:top w:val="none" w:sz="0" w:space="0" w:color="auto"/>
                <w:left w:val="none" w:sz="0" w:space="0" w:color="auto"/>
                <w:bottom w:val="none" w:sz="0" w:space="0" w:color="auto"/>
                <w:right w:val="none" w:sz="0" w:space="0" w:color="auto"/>
              </w:divBdr>
              <w:divsChild>
                <w:div w:id="1584801752">
                  <w:marLeft w:val="0"/>
                  <w:marRight w:val="0"/>
                  <w:marTop w:val="0"/>
                  <w:marBottom w:val="0"/>
                  <w:divBdr>
                    <w:top w:val="none" w:sz="0" w:space="0" w:color="auto"/>
                    <w:left w:val="none" w:sz="0" w:space="0" w:color="auto"/>
                    <w:bottom w:val="none" w:sz="0" w:space="0" w:color="auto"/>
                    <w:right w:val="none" w:sz="0" w:space="0" w:color="auto"/>
                  </w:divBdr>
                  <w:divsChild>
                    <w:div w:id="19981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77986">
      <w:bodyDiv w:val="1"/>
      <w:marLeft w:val="0"/>
      <w:marRight w:val="0"/>
      <w:marTop w:val="0"/>
      <w:marBottom w:val="0"/>
      <w:divBdr>
        <w:top w:val="none" w:sz="0" w:space="0" w:color="auto"/>
        <w:left w:val="none" w:sz="0" w:space="0" w:color="auto"/>
        <w:bottom w:val="none" w:sz="0" w:space="0" w:color="auto"/>
        <w:right w:val="none" w:sz="0" w:space="0" w:color="auto"/>
      </w:divBdr>
      <w:divsChild>
        <w:div w:id="669526670">
          <w:marLeft w:val="0"/>
          <w:marRight w:val="0"/>
          <w:marTop w:val="0"/>
          <w:marBottom w:val="0"/>
          <w:divBdr>
            <w:top w:val="none" w:sz="0" w:space="0" w:color="auto"/>
            <w:left w:val="none" w:sz="0" w:space="0" w:color="auto"/>
            <w:bottom w:val="none" w:sz="0" w:space="0" w:color="auto"/>
            <w:right w:val="none" w:sz="0" w:space="0" w:color="auto"/>
          </w:divBdr>
          <w:divsChild>
            <w:div w:id="1901790667">
              <w:marLeft w:val="0"/>
              <w:marRight w:val="0"/>
              <w:marTop w:val="0"/>
              <w:marBottom w:val="0"/>
              <w:divBdr>
                <w:top w:val="none" w:sz="0" w:space="0" w:color="auto"/>
                <w:left w:val="none" w:sz="0" w:space="0" w:color="auto"/>
                <w:bottom w:val="none" w:sz="0" w:space="0" w:color="auto"/>
                <w:right w:val="none" w:sz="0" w:space="0" w:color="auto"/>
              </w:divBdr>
              <w:divsChild>
                <w:div w:id="1747532613">
                  <w:marLeft w:val="0"/>
                  <w:marRight w:val="0"/>
                  <w:marTop w:val="0"/>
                  <w:marBottom w:val="0"/>
                  <w:divBdr>
                    <w:top w:val="none" w:sz="0" w:space="0" w:color="auto"/>
                    <w:left w:val="none" w:sz="0" w:space="0" w:color="auto"/>
                    <w:bottom w:val="none" w:sz="0" w:space="0" w:color="auto"/>
                    <w:right w:val="none" w:sz="0" w:space="0" w:color="auto"/>
                  </w:divBdr>
                </w:div>
              </w:divsChild>
            </w:div>
            <w:div w:id="461004394">
              <w:marLeft w:val="0"/>
              <w:marRight w:val="0"/>
              <w:marTop w:val="0"/>
              <w:marBottom w:val="0"/>
              <w:divBdr>
                <w:top w:val="none" w:sz="0" w:space="0" w:color="auto"/>
                <w:left w:val="none" w:sz="0" w:space="0" w:color="auto"/>
                <w:bottom w:val="none" w:sz="0" w:space="0" w:color="auto"/>
                <w:right w:val="none" w:sz="0" w:space="0" w:color="auto"/>
              </w:divBdr>
              <w:divsChild>
                <w:div w:id="916400318">
                  <w:marLeft w:val="0"/>
                  <w:marRight w:val="0"/>
                  <w:marTop w:val="0"/>
                  <w:marBottom w:val="0"/>
                  <w:divBdr>
                    <w:top w:val="none" w:sz="0" w:space="0" w:color="auto"/>
                    <w:left w:val="none" w:sz="0" w:space="0" w:color="auto"/>
                    <w:bottom w:val="none" w:sz="0" w:space="0" w:color="auto"/>
                    <w:right w:val="none" w:sz="0" w:space="0" w:color="auto"/>
                  </w:divBdr>
                </w:div>
              </w:divsChild>
            </w:div>
            <w:div w:id="166754158">
              <w:marLeft w:val="0"/>
              <w:marRight w:val="0"/>
              <w:marTop w:val="0"/>
              <w:marBottom w:val="0"/>
              <w:divBdr>
                <w:top w:val="none" w:sz="0" w:space="0" w:color="auto"/>
                <w:left w:val="none" w:sz="0" w:space="0" w:color="auto"/>
                <w:bottom w:val="none" w:sz="0" w:space="0" w:color="auto"/>
                <w:right w:val="none" w:sz="0" w:space="0" w:color="auto"/>
              </w:divBdr>
              <w:divsChild>
                <w:div w:id="730809843">
                  <w:marLeft w:val="0"/>
                  <w:marRight w:val="0"/>
                  <w:marTop w:val="0"/>
                  <w:marBottom w:val="0"/>
                  <w:divBdr>
                    <w:top w:val="none" w:sz="0" w:space="0" w:color="auto"/>
                    <w:left w:val="none" w:sz="0" w:space="0" w:color="auto"/>
                    <w:bottom w:val="none" w:sz="0" w:space="0" w:color="auto"/>
                    <w:right w:val="none" w:sz="0" w:space="0" w:color="auto"/>
                  </w:divBdr>
                </w:div>
              </w:divsChild>
            </w:div>
            <w:div w:id="773479932">
              <w:marLeft w:val="0"/>
              <w:marRight w:val="0"/>
              <w:marTop w:val="0"/>
              <w:marBottom w:val="0"/>
              <w:divBdr>
                <w:top w:val="none" w:sz="0" w:space="0" w:color="auto"/>
                <w:left w:val="none" w:sz="0" w:space="0" w:color="auto"/>
                <w:bottom w:val="none" w:sz="0" w:space="0" w:color="auto"/>
                <w:right w:val="none" w:sz="0" w:space="0" w:color="auto"/>
              </w:divBdr>
              <w:divsChild>
                <w:div w:id="1389841918">
                  <w:marLeft w:val="0"/>
                  <w:marRight w:val="0"/>
                  <w:marTop w:val="0"/>
                  <w:marBottom w:val="0"/>
                  <w:divBdr>
                    <w:top w:val="none" w:sz="0" w:space="0" w:color="auto"/>
                    <w:left w:val="none" w:sz="0" w:space="0" w:color="auto"/>
                    <w:bottom w:val="none" w:sz="0" w:space="0" w:color="auto"/>
                    <w:right w:val="none" w:sz="0" w:space="0" w:color="auto"/>
                  </w:divBdr>
                </w:div>
              </w:divsChild>
            </w:div>
            <w:div w:id="1731465794">
              <w:marLeft w:val="0"/>
              <w:marRight w:val="0"/>
              <w:marTop w:val="0"/>
              <w:marBottom w:val="0"/>
              <w:divBdr>
                <w:top w:val="none" w:sz="0" w:space="0" w:color="auto"/>
                <w:left w:val="none" w:sz="0" w:space="0" w:color="auto"/>
                <w:bottom w:val="none" w:sz="0" w:space="0" w:color="auto"/>
                <w:right w:val="none" w:sz="0" w:space="0" w:color="auto"/>
              </w:divBdr>
              <w:divsChild>
                <w:div w:id="1015032838">
                  <w:marLeft w:val="0"/>
                  <w:marRight w:val="0"/>
                  <w:marTop w:val="0"/>
                  <w:marBottom w:val="0"/>
                  <w:divBdr>
                    <w:top w:val="none" w:sz="0" w:space="0" w:color="auto"/>
                    <w:left w:val="none" w:sz="0" w:space="0" w:color="auto"/>
                    <w:bottom w:val="none" w:sz="0" w:space="0" w:color="auto"/>
                    <w:right w:val="none" w:sz="0" w:space="0" w:color="auto"/>
                  </w:divBdr>
                </w:div>
              </w:divsChild>
            </w:div>
            <w:div w:id="1733771696">
              <w:marLeft w:val="0"/>
              <w:marRight w:val="0"/>
              <w:marTop w:val="0"/>
              <w:marBottom w:val="0"/>
              <w:divBdr>
                <w:top w:val="none" w:sz="0" w:space="0" w:color="auto"/>
                <w:left w:val="none" w:sz="0" w:space="0" w:color="auto"/>
                <w:bottom w:val="none" w:sz="0" w:space="0" w:color="auto"/>
                <w:right w:val="none" w:sz="0" w:space="0" w:color="auto"/>
              </w:divBdr>
              <w:divsChild>
                <w:div w:id="110788036">
                  <w:marLeft w:val="0"/>
                  <w:marRight w:val="0"/>
                  <w:marTop w:val="0"/>
                  <w:marBottom w:val="0"/>
                  <w:divBdr>
                    <w:top w:val="none" w:sz="0" w:space="0" w:color="auto"/>
                    <w:left w:val="none" w:sz="0" w:space="0" w:color="auto"/>
                    <w:bottom w:val="none" w:sz="0" w:space="0" w:color="auto"/>
                    <w:right w:val="none" w:sz="0" w:space="0" w:color="auto"/>
                  </w:divBdr>
                </w:div>
              </w:divsChild>
            </w:div>
            <w:div w:id="379011304">
              <w:marLeft w:val="0"/>
              <w:marRight w:val="0"/>
              <w:marTop w:val="0"/>
              <w:marBottom w:val="0"/>
              <w:divBdr>
                <w:top w:val="none" w:sz="0" w:space="0" w:color="auto"/>
                <w:left w:val="none" w:sz="0" w:space="0" w:color="auto"/>
                <w:bottom w:val="none" w:sz="0" w:space="0" w:color="auto"/>
                <w:right w:val="none" w:sz="0" w:space="0" w:color="auto"/>
              </w:divBdr>
              <w:divsChild>
                <w:div w:id="303237798">
                  <w:marLeft w:val="0"/>
                  <w:marRight w:val="0"/>
                  <w:marTop w:val="0"/>
                  <w:marBottom w:val="0"/>
                  <w:divBdr>
                    <w:top w:val="none" w:sz="0" w:space="0" w:color="auto"/>
                    <w:left w:val="none" w:sz="0" w:space="0" w:color="auto"/>
                    <w:bottom w:val="none" w:sz="0" w:space="0" w:color="auto"/>
                    <w:right w:val="none" w:sz="0" w:space="0" w:color="auto"/>
                  </w:divBdr>
                </w:div>
              </w:divsChild>
            </w:div>
            <w:div w:id="213003838">
              <w:marLeft w:val="0"/>
              <w:marRight w:val="0"/>
              <w:marTop w:val="0"/>
              <w:marBottom w:val="0"/>
              <w:divBdr>
                <w:top w:val="none" w:sz="0" w:space="0" w:color="auto"/>
                <w:left w:val="none" w:sz="0" w:space="0" w:color="auto"/>
                <w:bottom w:val="none" w:sz="0" w:space="0" w:color="auto"/>
                <w:right w:val="none" w:sz="0" w:space="0" w:color="auto"/>
              </w:divBdr>
              <w:divsChild>
                <w:div w:id="587930870">
                  <w:marLeft w:val="0"/>
                  <w:marRight w:val="0"/>
                  <w:marTop w:val="0"/>
                  <w:marBottom w:val="0"/>
                  <w:divBdr>
                    <w:top w:val="none" w:sz="0" w:space="0" w:color="auto"/>
                    <w:left w:val="none" w:sz="0" w:space="0" w:color="auto"/>
                    <w:bottom w:val="none" w:sz="0" w:space="0" w:color="auto"/>
                    <w:right w:val="none" w:sz="0" w:space="0" w:color="auto"/>
                  </w:divBdr>
                </w:div>
              </w:divsChild>
            </w:div>
            <w:div w:id="2048412989">
              <w:marLeft w:val="0"/>
              <w:marRight w:val="0"/>
              <w:marTop w:val="0"/>
              <w:marBottom w:val="0"/>
              <w:divBdr>
                <w:top w:val="none" w:sz="0" w:space="0" w:color="auto"/>
                <w:left w:val="none" w:sz="0" w:space="0" w:color="auto"/>
                <w:bottom w:val="none" w:sz="0" w:space="0" w:color="auto"/>
                <w:right w:val="none" w:sz="0" w:space="0" w:color="auto"/>
              </w:divBdr>
              <w:divsChild>
                <w:div w:id="452141285">
                  <w:marLeft w:val="0"/>
                  <w:marRight w:val="0"/>
                  <w:marTop w:val="0"/>
                  <w:marBottom w:val="0"/>
                  <w:divBdr>
                    <w:top w:val="none" w:sz="0" w:space="0" w:color="auto"/>
                    <w:left w:val="none" w:sz="0" w:space="0" w:color="auto"/>
                    <w:bottom w:val="none" w:sz="0" w:space="0" w:color="auto"/>
                    <w:right w:val="none" w:sz="0" w:space="0" w:color="auto"/>
                  </w:divBdr>
                </w:div>
              </w:divsChild>
            </w:div>
            <w:div w:id="2099518932">
              <w:marLeft w:val="0"/>
              <w:marRight w:val="0"/>
              <w:marTop w:val="0"/>
              <w:marBottom w:val="0"/>
              <w:divBdr>
                <w:top w:val="none" w:sz="0" w:space="0" w:color="auto"/>
                <w:left w:val="none" w:sz="0" w:space="0" w:color="auto"/>
                <w:bottom w:val="none" w:sz="0" w:space="0" w:color="auto"/>
                <w:right w:val="none" w:sz="0" w:space="0" w:color="auto"/>
              </w:divBdr>
              <w:divsChild>
                <w:div w:id="780029750">
                  <w:marLeft w:val="0"/>
                  <w:marRight w:val="0"/>
                  <w:marTop w:val="0"/>
                  <w:marBottom w:val="0"/>
                  <w:divBdr>
                    <w:top w:val="none" w:sz="0" w:space="0" w:color="auto"/>
                    <w:left w:val="none" w:sz="0" w:space="0" w:color="auto"/>
                    <w:bottom w:val="none" w:sz="0" w:space="0" w:color="auto"/>
                    <w:right w:val="none" w:sz="0" w:space="0" w:color="auto"/>
                  </w:divBdr>
                </w:div>
              </w:divsChild>
            </w:div>
            <w:div w:id="2004158314">
              <w:marLeft w:val="0"/>
              <w:marRight w:val="0"/>
              <w:marTop w:val="0"/>
              <w:marBottom w:val="0"/>
              <w:divBdr>
                <w:top w:val="none" w:sz="0" w:space="0" w:color="auto"/>
                <w:left w:val="none" w:sz="0" w:space="0" w:color="auto"/>
                <w:bottom w:val="none" w:sz="0" w:space="0" w:color="auto"/>
                <w:right w:val="none" w:sz="0" w:space="0" w:color="auto"/>
              </w:divBdr>
              <w:divsChild>
                <w:div w:id="1431898843">
                  <w:marLeft w:val="0"/>
                  <w:marRight w:val="0"/>
                  <w:marTop w:val="0"/>
                  <w:marBottom w:val="0"/>
                  <w:divBdr>
                    <w:top w:val="none" w:sz="0" w:space="0" w:color="auto"/>
                    <w:left w:val="none" w:sz="0" w:space="0" w:color="auto"/>
                    <w:bottom w:val="none" w:sz="0" w:space="0" w:color="auto"/>
                    <w:right w:val="none" w:sz="0" w:space="0" w:color="auto"/>
                  </w:divBdr>
                </w:div>
              </w:divsChild>
            </w:div>
            <w:div w:id="1046418171">
              <w:marLeft w:val="0"/>
              <w:marRight w:val="0"/>
              <w:marTop w:val="0"/>
              <w:marBottom w:val="0"/>
              <w:divBdr>
                <w:top w:val="none" w:sz="0" w:space="0" w:color="auto"/>
                <w:left w:val="none" w:sz="0" w:space="0" w:color="auto"/>
                <w:bottom w:val="none" w:sz="0" w:space="0" w:color="auto"/>
                <w:right w:val="none" w:sz="0" w:space="0" w:color="auto"/>
              </w:divBdr>
              <w:divsChild>
                <w:div w:id="142818009">
                  <w:marLeft w:val="0"/>
                  <w:marRight w:val="0"/>
                  <w:marTop w:val="0"/>
                  <w:marBottom w:val="0"/>
                  <w:divBdr>
                    <w:top w:val="none" w:sz="0" w:space="0" w:color="auto"/>
                    <w:left w:val="none" w:sz="0" w:space="0" w:color="auto"/>
                    <w:bottom w:val="none" w:sz="0" w:space="0" w:color="auto"/>
                    <w:right w:val="none" w:sz="0" w:space="0" w:color="auto"/>
                  </w:divBdr>
                </w:div>
              </w:divsChild>
            </w:div>
            <w:div w:id="298612531">
              <w:marLeft w:val="0"/>
              <w:marRight w:val="0"/>
              <w:marTop w:val="0"/>
              <w:marBottom w:val="0"/>
              <w:divBdr>
                <w:top w:val="none" w:sz="0" w:space="0" w:color="auto"/>
                <w:left w:val="none" w:sz="0" w:space="0" w:color="auto"/>
                <w:bottom w:val="none" w:sz="0" w:space="0" w:color="auto"/>
                <w:right w:val="none" w:sz="0" w:space="0" w:color="auto"/>
              </w:divBdr>
              <w:divsChild>
                <w:div w:id="1080639686">
                  <w:marLeft w:val="0"/>
                  <w:marRight w:val="0"/>
                  <w:marTop w:val="0"/>
                  <w:marBottom w:val="0"/>
                  <w:divBdr>
                    <w:top w:val="none" w:sz="0" w:space="0" w:color="auto"/>
                    <w:left w:val="none" w:sz="0" w:space="0" w:color="auto"/>
                    <w:bottom w:val="none" w:sz="0" w:space="0" w:color="auto"/>
                    <w:right w:val="none" w:sz="0" w:space="0" w:color="auto"/>
                  </w:divBdr>
                </w:div>
              </w:divsChild>
            </w:div>
            <w:div w:id="1141769310">
              <w:marLeft w:val="0"/>
              <w:marRight w:val="0"/>
              <w:marTop w:val="0"/>
              <w:marBottom w:val="0"/>
              <w:divBdr>
                <w:top w:val="none" w:sz="0" w:space="0" w:color="auto"/>
                <w:left w:val="none" w:sz="0" w:space="0" w:color="auto"/>
                <w:bottom w:val="none" w:sz="0" w:space="0" w:color="auto"/>
                <w:right w:val="none" w:sz="0" w:space="0" w:color="auto"/>
              </w:divBdr>
              <w:divsChild>
                <w:div w:id="86200250">
                  <w:marLeft w:val="0"/>
                  <w:marRight w:val="0"/>
                  <w:marTop w:val="0"/>
                  <w:marBottom w:val="0"/>
                  <w:divBdr>
                    <w:top w:val="none" w:sz="0" w:space="0" w:color="auto"/>
                    <w:left w:val="none" w:sz="0" w:space="0" w:color="auto"/>
                    <w:bottom w:val="none" w:sz="0" w:space="0" w:color="auto"/>
                    <w:right w:val="none" w:sz="0" w:space="0" w:color="auto"/>
                  </w:divBdr>
                </w:div>
              </w:divsChild>
            </w:div>
            <w:div w:id="570653616">
              <w:marLeft w:val="0"/>
              <w:marRight w:val="0"/>
              <w:marTop w:val="0"/>
              <w:marBottom w:val="0"/>
              <w:divBdr>
                <w:top w:val="none" w:sz="0" w:space="0" w:color="auto"/>
                <w:left w:val="none" w:sz="0" w:space="0" w:color="auto"/>
                <w:bottom w:val="none" w:sz="0" w:space="0" w:color="auto"/>
                <w:right w:val="none" w:sz="0" w:space="0" w:color="auto"/>
              </w:divBdr>
              <w:divsChild>
                <w:div w:id="29887259">
                  <w:marLeft w:val="0"/>
                  <w:marRight w:val="0"/>
                  <w:marTop w:val="0"/>
                  <w:marBottom w:val="0"/>
                  <w:divBdr>
                    <w:top w:val="none" w:sz="0" w:space="0" w:color="auto"/>
                    <w:left w:val="none" w:sz="0" w:space="0" w:color="auto"/>
                    <w:bottom w:val="none" w:sz="0" w:space="0" w:color="auto"/>
                    <w:right w:val="none" w:sz="0" w:space="0" w:color="auto"/>
                  </w:divBdr>
                </w:div>
              </w:divsChild>
            </w:div>
            <w:div w:id="1904950176">
              <w:marLeft w:val="0"/>
              <w:marRight w:val="0"/>
              <w:marTop w:val="0"/>
              <w:marBottom w:val="0"/>
              <w:divBdr>
                <w:top w:val="none" w:sz="0" w:space="0" w:color="auto"/>
                <w:left w:val="none" w:sz="0" w:space="0" w:color="auto"/>
                <w:bottom w:val="none" w:sz="0" w:space="0" w:color="auto"/>
                <w:right w:val="none" w:sz="0" w:space="0" w:color="auto"/>
              </w:divBdr>
              <w:divsChild>
                <w:div w:id="1060710185">
                  <w:marLeft w:val="0"/>
                  <w:marRight w:val="0"/>
                  <w:marTop w:val="0"/>
                  <w:marBottom w:val="0"/>
                  <w:divBdr>
                    <w:top w:val="none" w:sz="0" w:space="0" w:color="auto"/>
                    <w:left w:val="none" w:sz="0" w:space="0" w:color="auto"/>
                    <w:bottom w:val="none" w:sz="0" w:space="0" w:color="auto"/>
                    <w:right w:val="none" w:sz="0" w:space="0" w:color="auto"/>
                  </w:divBdr>
                </w:div>
              </w:divsChild>
            </w:div>
            <w:div w:id="2134132489">
              <w:marLeft w:val="0"/>
              <w:marRight w:val="0"/>
              <w:marTop w:val="0"/>
              <w:marBottom w:val="0"/>
              <w:divBdr>
                <w:top w:val="none" w:sz="0" w:space="0" w:color="auto"/>
                <w:left w:val="none" w:sz="0" w:space="0" w:color="auto"/>
                <w:bottom w:val="none" w:sz="0" w:space="0" w:color="auto"/>
                <w:right w:val="none" w:sz="0" w:space="0" w:color="auto"/>
              </w:divBdr>
              <w:divsChild>
                <w:div w:id="33895681">
                  <w:marLeft w:val="0"/>
                  <w:marRight w:val="0"/>
                  <w:marTop w:val="0"/>
                  <w:marBottom w:val="0"/>
                  <w:divBdr>
                    <w:top w:val="none" w:sz="0" w:space="0" w:color="auto"/>
                    <w:left w:val="none" w:sz="0" w:space="0" w:color="auto"/>
                    <w:bottom w:val="none" w:sz="0" w:space="0" w:color="auto"/>
                    <w:right w:val="none" w:sz="0" w:space="0" w:color="auto"/>
                  </w:divBdr>
                </w:div>
              </w:divsChild>
            </w:div>
            <w:div w:id="861433343">
              <w:marLeft w:val="0"/>
              <w:marRight w:val="0"/>
              <w:marTop w:val="0"/>
              <w:marBottom w:val="0"/>
              <w:divBdr>
                <w:top w:val="none" w:sz="0" w:space="0" w:color="auto"/>
                <w:left w:val="none" w:sz="0" w:space="0" w:color="auto"/>
                <w:bottom w:val="none" w:sz="0" w:space="0" w:color="auto"/>
                <w:right w:val="none" w:sz="0" w:space="0" w:color="auto"/>
              </w:divBdr>
              <w:divsChild>
                <w:div w:id="1337229115">
                  <w:marLeft w:val="0"/>
                  <w:marRight w:val="0"/>
                  <w:marTop w:val="0"/>
                  <w:marBottom w:val="0"/>
                  <w:divBdr>
                    <w:top w:val="none" w:sz="0" w:space="0" w:color="auto"/>
                    <w:left w:val="none" w:sz="0" w:space="0" w:color="auto"/>
                    <w:bottom w:val="none" w:sz="0" w:space="0" w:color="auto"/>
                    <w:right w:val="none" w:sz="0" w:space="0" w:color="auto"/>
                  </w:divBdr>
                </w:div>
              </w:divsChild>
            </w:div>
            <w:div w:id="205063768">
              <w:marLeft w:val="0"/>
              <w:marRight w:val="0"/>
              <w:marTop w:val="0"/>
              <w:marBottom w:val="0"/>
              <w:divBdr>
                <w:top w:val="none" w:sz="0" w:space="0" w:color="auto"/>
                <w:left w:val="none" w:sz="0" w:space="0" w:color="auto"/>
                <w:bottom w:val="none" w:sz="0" w:space="0" w:color="auto"/>
                <w:right w:val="none" w:sz="0" w:space="0" w:color="auto"/>
              </w:divBdr>
              <w:divsChild>
                <w:div w:id="18517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2105">
      <w:bodyDiv w:val="1"/>
      <w:marLeft w:val="0"/>
      <w:marRight w:val="0"/>
      <w:marTop w:val="0"/>
      <w:marBottom w:val="0"/>
      <w:divBdr>
        <w:top w:val="none" w:sz="0" w:space="0" w:color="auto"/>
        <w:left w:val="none" w:sz="0" w:space="0" w:color="auto"/>
        <w:bottom w:val="none" w:sz="0" w:space="0" w:color="auto"/>
        <w:right w:val="none" w:sz="0" w:space="0" w:color="auto"/>
      </w:divBdr>
    </w:div>
    <w:div w:id="567959670">
      <w:bodyDiv w:val="1"/>
      <w:marLeft w:val="0"/>
      <w:marRight w:val="0"/>
      <w:marTop w:val="0"/>
      <w:marBottom w:val="0"/>
      <w:divBdr>
        <w:top w:val="none" w:sz="0" w:space="0" w:color="auto"/>
        <w:left w:val="none" w:sz="0" w:space="0" w:color="auto"/>
        <w:bottom w:val="none" w:sz="0" w:space="0" w:color="auto"/>
        <w:right w:val="none" w:sz="0" w:space="0" w:color="auto"/>
      </w:divBdr>
      <w:divsChild>
        <w:div w:id="849763025">
          <w:marLeft w:val="0"/>
          <w:marRight w:val="0"/>
          <w:marTop w:val="0"/>
          <w:marBottom w:val="0"/>
          <w:divBdr>
            <w:top w:val="none" w:sz="0" w:space="0" w:color="auto"/>
            <w:left w:val="none" w:sz="0" w:space="0" w:color="auto"/>
            <w:bottom w:val="none" w:sz="0" w:space="0" w:color="auto"/>
            <w:right w:val="none" w:sz="0" w:space="0" w:color="auto"/>
          </w:divBdr>
          <w:divsChild>
            <w:div w:id="728264560">
              <w:marLeft w:val="0"/>
              <w:marRight w:val="0"/>
              <w:marTop w:val="0"/>
              <w:marBottom w:val="0"/>
              <w:divBdr>
                <w:top w:val="none" w:sz="0" w:space="0" w:color="auto"/>
                <w:left w:val="none" w:sz="0" w:space="0" w:color="auto"/>
                <w:bottom w:val="none" w:sz="0" w:space="0" w:color="auto"/>
                <w:right w:val="none" w:sz="0" w:space="0" w:color="auto"/>
              </w:divBdr>
              <w:divsChild>
                <w:div w:id="1933198198">
                  <w:marLeft w:val="0"/>
                  <w:marRight w:val="0"/>
                  <w:marTop w:val="0"/>
                  <w:marBottom w:val="0"/>
                  <w:divBdr>
                    <w:top w:val="none" w:sz="0" w:space="0" w:color="auto"/>
                    <w:left w:val="none" w:sz="0" w:space="0" w:color="auto"/>
                    <w:bottom w:val="none" w:sz="0" w:space="0" w:color="auto"/>
                    <w:right w:val="none" w:sz="0" w:space="0" w:color="auto"/>
                  </w:divBdr>
                  <w:divsChild>
                    <w:div w:id="8833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59161">
      <w:bodyDiv w:val="1"/>
      <w:marLeft w:val="0"/>
      <w:marRight w:val="0"/>
      <w:marTop w:val="0"/>
      <w:marBottom w:val="0"/>
      <w:divBdr>
        <w:top w:val="none" w:sz="0" w:space="0" w:color="auto"/>
        <w:left w:val="none" w:sz="0" w:space="0" w:color="auto"/>
        <w:bottom w:val="none" w:sz="0" w:space="0" w:color="auto"/>
        <w:right w:val="none" w:sz="0" w:space="0" w:color="auto"/>
      </w:divBdr>
    </w:div>
    <w:div w:id="573585863">
      <w:bodyDiv w:val="1"/>
      <w:marLeft w:val="0"/>
      <w:marRight w:val="0"/>
      <w:marTop w:val="0"/>
      <w:marBottom w:val="0"/>
      <w:divBdr>
        <w:top w:val="none" w:sz="0" w:space="0" w:color="auto"/>
        <w:left w:val="none" w:sz="0" w:space="0" w:color="auto"/>
        <w:bottom w:val="none" w:sz="0" w:space="0" w:color="auto"/>
        <w:right w:val="none" w:sz="0" w:space="0" w:color="auto"/>
      </w:divBdr>
      <w:divsChild>
        <w:div w:id="1913155145">
          <w:marLeft w:val="0"/>
          <w:marRight w:val="0"/>
          <w:marTop w:val="0"/>
          <w:marBottom w:val="0"/>
          <w:divBdr>
            <w:top w:val="none" w:sz="0" w:space="0" w:color="auto"/>
            <w:left w:val="none" w:sz="0" w:space="0" w:color="auto"/>
            <w:bottom w:val="none" w:sz="0" w:space="0" w:color="auto"/>
            <w:right w:val="none" w:sz="0" w:space="0" w:color="auto"/>
          </w:divBdr>
          <w:divsChild>
            <w:div w:id="1678799776">
              <w:marLeft w:val="0"/>
              <w:marRight w:val="0"/>
              <w:marTop w:val="0"/>
              <w:marBottom w:val="0"/>
              <w:divBdr>
                <w:top w:val="none" w:sz="0" w:space="0" w:color="auto"/>
                <w:left w:val="none" w:sz="0" w:space="0" w:color="auto"/>
                <w:bottom w:val="none" w:sz="0" w:space="0" w:color="auto"/>
                <w:right w:val="none" w:sz="0" w:space="0" w:color="auto"/>
              </w:divBdr>
              <w:divsChild>
                <w:div w:id="650211058">
                  <w:marLeft w:val="0"/>
                  <w:marRight w:val="0"/>
                  <w:marTop w:val="0"/>
                  <w:marBottom w:val="0"/>
                  <w:divBdr>
                    <w:top w:val="none" w:sz="0" w:space="0" w:color="auto"/>
                    <w:left w:val="none" w:sz="0" w:space="0" w:color="auto"/>
                    <w:bottom w:val="none" w:sz="0" w:space="0" w:color="auto"/>
                    <w:right w:val="none" w:sz="0" w:space="0" w:color="auto"/>
                  </w:divBdr>
                  <w:divsChild>
                    <w:div w:id="232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0637">
      <w:bodyDiv w:val="1"/>
      <w:marLeft w:val="0"/>
      <w:marRight w:val="0"/>
      <w:marTop w:val="0"/>
      <w:marBottom w:val="0"/>
      <w:divBdr>
        <w:top w:val="none" w:sz="0" w:space="0" w:color="auto"/>
        <w:left w:val="none" w:sz="0" w:space="0" w:color="auto"/>
        <w:bottom w:val="none" w:sz="0" w:space="0" w:color="auto"/>
        <w:right w:val="none" w:sz="0" w:space="0" w:color="auto"/>
      </w:divBdr>
      <w:divsChild>
        <w:div w:id="284041149">
          <w:marLeft w:val="0"/>
          <w:marRight w:val="0"/>
          <w:marTop w:val="0"/>
          <w:marBottom w:val="0"/>
          <w:divBdr>
            <w:top w:val="none" w:sz="0" w:space="0" w:color="auto"/>
            <w:left w:val="none" w:sz="0" w:space="0" w:color="auto"/>
            <w:bottom w:val="none" w:sz="0" w:space="0" w:color="auto"/>
            <w:right w:val="none" w:sz="0" w:space="0" w:color="auto"/>
          </w:divBdr>
          <w:divsChild>
            <w:div w:id="499005948">
              <w:marLeft w:val="0"/>
              <w:marRight w:val="0"/>
              <w:marTop w:val="0"/>
              <w:marBottom w:val="0"/>
              <w:divBdr>
                <w:top w:val="none" w:sz="0" w:space="0" w:color="auto"/>
                <w:left w:val="none" w:sz="0" w:space="0" w:color="auto"/>
                <w:bottom w:val="none" w:sz="0" w:space="0" w:color="auto"/>
                <w:right w:val="none" w:sz="0" w:space="0" w:color="auto"/>
              </w:divBdr>
              <w:divsChild>
                <w:div w:id="1586454165">
                  <w:marLeft w:val="0"/>
                  <w:marRight w:val="0"/>
                  <w:marTop w:val="0"/>
                  <w:marBottom w:val="0"/>
                  <w:divBdr>
                    <w:top w:val="none" w:sz="0" w:space="0" w:color="auto"/>
                    <w:left w:val="none" w:sz="0" w:space="0" w:color="auto"/>
                    <w:bottom w:val="none" w:sz="0" w:space="0" w:color="auto"/>
                    <w:right w:val="none" w:sz="0" w:space="0" w:color="auto"/>
                  </w:divBdr>
                  <w:divsChild>
                    <w:div w:id="7599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89992">
      <w:bodyDiv w:val="1"/>
      <w:marLeft w:val="0"/>
      <w:marRight w:val="0"/>
      <w:marTop w:val="0"/>
      <w:marBottom w:val="0"/>
      <w:divBdr>
        <w:top w:val="none" w:sz="0" w:space="0" w:color="auto"/>
        <w:left w:val="none" w:sz="0" w:space="0" w:color="auto"/>
        <w:bottom w:val="none" w:sz="0" w:space="0" w:color="auto"/>
        <w:right w:val="none" w:sz="0" w:space="0" w:color="auto"/>
      </w:divBdr>
      <w:divsChild>
        <w:div w:id="2135172139">
          <w:marLeft w:val="0"/>
          <w:marRight w:val="0"/>
          <w:marTop w:val="0"/>
          <w:marBottom w:val="0"/>
          <w:divBdr>
            <w:top w:val="none" w:sz="0" w:space="0" w:color="auto"/>
            <w:left w:val="none" w:sz="0" w:space="0" w:color="auto"/>
            <w:bottom w:val="none" w:sz="0" w:space="0" w:color="auto"/>
            <w:right w:val="none" w:sz="0" w:space="0" w:color="auto"/>
          </w:divBdr>
          <w:divsChild>
            <w:div w:id="184634670">
              <w:marLeft w:val="0"/>
              <w:marRight w:val="0"/>
              <w:marTop w:val="0"/>
              <w:marBottom w:val="0"/>
              <w:divBdr>
                <w:top w:val="none" w:sz="0" w:space="0" w:color="auto"/>
                <w:left w:val="none" w:sz="0" w:space="0" w:color="auto"/>
                <w:bottom w:val="none" w:sz="0" w:space="0" w:color="auto"/>
                <w:right w:val="none" w:sz="0" w:space="0" w:color="auto"/>
              </w:divBdr>
              <w:divsChild>
                <w:div w:id="1539390375">
                  <w:marLeft w:val="0"/>
                  <w:marRight w:val="0"/>
                  <w:marTop w:val="0"/>
                  <w:marBottom w:val="0"/>
                  <w:divBdr>
                    <w:top w:val="none" w:sz="0" w:space="0" w:color="auto"/>
                    <w:left w:val="none" w:sz="0" w:space="0" w:color="auto"/>
                    <w:bottom w:val="none" w:sz="0" w:space="0" w:color="auto"/>
                    <w:right w:val="none" w:sz="0" w:space="0" w:color="auto"/>
                  </w:divBdr>
                  <w:divsChild>
                    <w:div w:id="17800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70556">
      <w:bodyDiv w:val="1"/>
      <w:marLeft w:val="0"/>
      <w:marRight w:val="0"/>
      <w:marTop w:val="0"/>
      <w:marBottom w:val="0"/>
      <w:divBdr>
        <w:top w:val="none" w:sz="0" w:space="0" w:color="auto"/>
        <w:left w:val="none" w:sz="0" w:space="0" w:color="auto"/>
        <w:bottom w:val="none" w:sz="0" w:space="0" w:color="auto"/>
        <w:right w:val="none" w:sz="0" w:space="0" w:color="auto"/>
      </w:divBdr>
      <w:divsChild>
        <w:div w:id="559444187">
          <w:marLeft w:val="0"/>
          <w:marRight w:val="0"/>
          <w:marTop w:val="0"/>
          <w:marBottom w:val="0"/>
          <w:divBdr>
            <w:top w:val="none" w:sz="0" w:space="0" w:color="auto"/>
            <w:left w:val="none" w:sz="0" w:space="0" w:color="auto"/>
            <w:bottom w:val="none" w:sz="0" w:space="0" w:color="auto"/>
            <w:right w:val="none" w:sz="0" w:space="0" w:color="auto"/>
          </w:divBdr>
          <w:divsChild>
            <w:div w:id="542910131">
              <w:marLeft w:val="0"/>
              <w:marRight w:val="0"/>
              <w:marTop w:val="0"/>
              <w:marBottom w:val="0"/>
              <w:divBdr>
                <w:top w:val="none" w:sz="0" w:space="0" w:color="auto"/>
                <w:left w:val="none" w:sz="0" w:space="0" w:color="auto"/>
                <w:bottom w:val="none" w:sz="0" w:space="0" w:color="auto"/>
                <w:right w:val="none" w:sz="0" w:space="0" w:color="auto"/>
              </w:divBdr>
              <w:divsChild>
                <w:div w:id="1097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8893">
      <w:bodyDiv w:val="1"/>
      <w:marLeft w:val="0"/>
      <w:marRight w:val="0"/>
      <w:marTop w:val="0"/>
      <w:marBottom w:val="0"/>
      <w:divBdr>
        <w:top w:val="none" w:sz="0" w:space="0" w:color="auto"/>
        <w:left w:val="none" w:sz="0" w:space="0" w:color="auto"/>
        <w:bottom w:val="none" w:sz="0" w:space="0" w:color="auto"/>
        <w:right w:val="none" w:sz="0" w:space="0" w:color="auto"/>
      </w:divBdr>
      <w:divsChild>
        <w:div w:id="367605084">
          <w:marLeft w:val="0"/>
          <w:marRight w:val="0"/>
          <w:marTop w:val="0"/>
          <w:marBottom w:val="0"/>
          <w:divBdr>
            <w:top w:val="none" w:sz="0" w:space="0" w:color="auto"/>
            <w:left w:val="none" w:sz="0" w:space="0" w:color="auto"/>
            <w:bottom w:val="none" w:sz="0" w:space="0" w:color="auto"/>
            <w:right w:val="none" w:sz="0" w:space="0" w:color="auto"/>
          </w:divBdr>
          <w:divsChild>
            <w:div w:id="1702897375">
              <w:marLeft w:val="0"/>
              <w:marRight w:val="0"/>
              <w:marTop w:val="0"/>
              <w:marBottom w:val="0"/>
              <w:divBdr>
                <w:top w:val="none" w:sz="0" w:space="0" w:color="auto"/>
                <w:left w:val="none" w:sz="0" w:space="0" w:color="auto"/>
                <w:bottom w:val="none" w:sz="0" w:space="0" w:color="auto"/>
                <w:right w:val="none" w:sz="0" w:space="0" w:color="auto"/>
              </w:divBdr>
              <w:divsChild>
                <w:div w:id="3486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2680">
      <w:bodyDiv w:val="1"/>
      <w:marLeft w:val="0"/>
      <w:marRight w:val="0"/>
      <w:marTop w:val="0"/>
      <w:marBottom w:val="0"/>
      <w:divBdr>
        <w:top w:val="none" w:sz="0" w:space="0" w:color="auto"/>
        <w:left w:val="none" w:sz="0" w:space="0" w:color="auto"/>
        <w:bottom w:val="none" w:sz="0" w:space="0" w:color="auto"/>
        <w:right w:val="none" w:sz="0" w:space="0" w:color="auto"/>
      </w:divBdr>
    </w:div>
    <w:div w:id="821771249">
      <w:bodyDiv w:val="1"/>
      <w:marLeft w:val="0"/>
      <w:marRight w:val="0"/>
      <w:marTop w:val="0"/>
      <w:marBottom w:val="0"/>
      <w:divBdr>
        <w:top w:val="none" w:sz="0" w:space="0" w:color="auto"/>
        <w:left w:val="none" w:sz="0" w:space="0" w:color="auto"/>
        <w:bottom w:val="none" w:sz="0" w:space="0" w:color="auto"/>
        <w:right w:val="none" w:sz="0" w:space="0" w:color="auto"/>
      </w:divBdr>
      <w:divsChild>
        <w:div w:id="2057970942">
          <w:marLeft w:val="0"/>
          <w:marRight w:val="0"/>
          <w:marTop w:val="0"/>
          <w:marBottom w:val="0"/>
          <w:divBdr>
            <w:top w:val="none" w:sz="0" w:space="0" w:color="auto"/>
            <w:left w:val="none" w:sz="0" w:space="0" w:color="auto"/>
            <w:bottom w:val="none" w:sz="0" w:space="0" w:color="auto"/>
            <w:right w:val="none" w:sz="0" w:space="0" w:color="auto"/>
          </w:divBdr>
          <w:divsChild>
            <w:div w:id="1869176605">
              <w:marLeft w:val="0"/>
              <w:marRight w:val="0"/>
              <w:marTop w:val="0"/>
              <w:marBottom w:val="0"/>
              <w:divBdr>
                <w:top w:val="none" w:sz="0" w:space="0" w:color="auto"/>
                <w:left w:val="none" w:sz="0" w:space="0" w:color="auto"/>
                <w:bottom w:val="none" w:sz="0" w:space="0" w:color="auto"/>
                <w:right w:val="none" w:sz="0" w:space="0" w:color="auto"/>
              </w:divBdr>
              <w:divsChild>
                <w:div w:id="15699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133">
      <w:bodyDiv w:val="1"/>
      <w:marLeft w:val="0"/>
      <w:marRight w:val="0"/>
      <w:marTop w:val="0"/>
      <w:marBottom w:val="0"/>
      <w:divBdr>
        <w:top w:val="none" w:sz="0" w:space="0" w:color="auto"/>
        <w:left w:val="none" w:sz="0" w:space="0" w:color="auto"/>
        <w:bottom w:val="none" w:sz="0" w:space="0" w:color="auto"/>
        <w:right w:val="none" w:sz="0" w:space="0" w:color="auto"/>
      </w:divBdr>
      <w:divsChild>
        <w:div w:id="1668971573">
          <w:marLeft w:val="0"/>
          <w:marRight w:val="0"/>
          <w:marTop w:val="0"/>
          <w:marBottom w:val="0"/>
          <w:divBdr>
            <w:top w:val="none" w:sz="0" w:space="0" w:color="auto"/>
            <w:left w:val="none" w:sz="0" w:space="0" w:color="auto"/>
            <w:bottom w:val="none" w:sz="0" w:space="0" w:color="auto"/>
            <w:right w:val="none" w:sz="0" w:space="0" w:color="auto"/>
          </w:divBdr>
          <w:divsChild>
            <w:div w:id="917403869">
              <w:marLeft w:val="0"/>
              <w:marRight w:val="0"/>
              <w:marTop w:val="0"/>
              <w:marBottom w:val="0"/>
              <w:divBdr>
                <w:top w:val="none" w:sz="0" w:space="0" w:color="auto"/>
                <w:left w:val="none" w:sz="0" w:space="0" w:color="auto"/>
                <w:bottom w:val="none" w:sz="0" w:space="0" w:color="auto"/>
                <w:right w:val="none" w:sz="0" w:space="0" w:color="auto"/>
              </w:divBdr>
              <w:divsChild>
                <w:div w:id="78644429">
                  <w:marLeft w:val="0"/>
                  <w:marRight w:val="0"/>
                  <w:marTop w:val="0"/>
                  <w:marBottom w:val="0"/>
                  <w:divBdr>
                    <w:top w:val="none" w:sz="0" w:space="0" w:color="auto"/>
                    <w:left w:val="none" w:sz="0" w:space="0" w:color="auto"/>
                    <w:bottom w:val="none" w:sz="0" w:space="0" w:color="auto"/>
                    <w:right w:val="none" w:sz="0" w:space="0" w:color="auto"/>
                  </w:divBdr>
                  <w:divsChild>
                    <w:div w:id="610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86436">
      <w:bodyDiv w:val="1"/>
      <w:marLeft w:val="0"/>
      <w:marRight w:val="0"/>
      <w:marTop w:val="0"/>
      <w:marBottom w:val="0"/>
      <w:divBdr>
        <w:top w:val="none" w:sz="0" w:space="0" w:color="auto"/>
        <w:left w:val="none" w:sz="0" w:space="0" w:color="auto"/>
        <w:bottom w:val="none" w:sz="0" w:space="0" w:color="auto"/>
        <w:right w:val="none" w:sz="0" w:space="0" w:color="auto"/>
      </w:divBdr>
    </w:div>
    <w:div w:id="936057118">
      <w:bodyDiv w:val="1"/>
      <w:marLeft w:val="0"/>
      <w:marRight w:val="0"/>
      <w:marTop w:val="0"/>
      <w:marBottom w:val="0"/>
      <w:divBdr>
        <w:top w:val="none" w:sz="0" w:space="0" w:color="auto"/>
        <w:left w:val="none" w:sz="0" w:space="0" w:color="auto"/>
        <w:bottom w:val="none" w:sz="0" w:space="0" w:color="auto"/>
        <w:right w:val="none" w:sz="0" w:space="0" w:color="auto"/>
      </w:divBdr>
    </w:div>
    <w:div w:id="1001741391">
      <w:bodyDiv w:val="1"/>
      <w:marLeft w:val="0"/>
      <w:marRight w:val="0"/>
      <w:marTop w:val="0"/>
      <w:marBottom w:val="0"/>
      <w:divBdr>
        <w:top w:val="none" w:sz="0" w:space="0" w:color="auto"/>
        <w:left w:val="none" w:sz="0" w:space="0" w:color="auto"/>
        <w:bottom w:val="none" w:sz="0" w:space="0" w:color="auto"/>
        <w:right w:val="none" w:sz="0" w:space="0" w:color="auto"/>
      </w:divBdr>
      <w:divsChild>
        <w:div w:id="109010015">
          <w:marLeft w:val="0"/>
          <w:marRight w:val="0"/>
          <w:marTop w:val="0"/>
          <w:marBottom w:val="0"/>
          <w:divBdr>
            <w:top w:val="none" w:sz="0" w:space="0" w:color="auto"/>
            <w:left w:val="none" w:sz="0" w:space="0" w:color="auto"/>
            <w:bottom w:val="none" w:sz="0" w:space="0" w:color="auto"/>
            <w:right w:val="none" w:sz="0" w:space="0" w:color="auto"/>
          </w:divBdr>
          <w:divsChild>
            <w:div w:id="969479873">
              <w:marLeft w:val="0"/>
              <w:marRight w:val="0"/>
              <w:marTop w:val="0"/>
              <w:marBottom w:val="0"/>
              <w:divBdr>
                <w:top w:val="none" w:sz="0" w:space="0" w:color="auto"/>
                <w:left w:val="none" w:sz="0" w:space="0" w:color="auto"/>
                <w:bottom w:val="none" w:sz="0" w:space="0" w:color="auto"/>
                <w:right w:val="none" w:sz="0" w:space="0" w:color="auto"/>
              </w:divBdr>
              <w:divsChild>
                <w:div w:id="1856381552">
                  <w:marLeft w:val="0"/>
                  <w:marRight w:val="0"/>
                  <w:marTop w:val="0"/>
                  <w:marBottom w:val="0"/>
                  <w:divBdr>
                    <w:top w:val="none" w:sz="0" w:space="0" w:color="auto"/>
                    <w:left w:val="none" w:sz="0" w:space="0" w:color="auto"/>
                    <w:bottom w:val="none" w:sz="0" w:space="0" w:color="auto"/>
                    <w:right w:val="none" w:sz="0" w:space="0" w:color="auto"/>
                  </w:divBdr>
                  <w:divsChild>
                    <w:div w:id="16080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255794">
      <w:bodyDiv w:val="1"/>
      <w:marLeft w:val="0"/>
      <w:marRight w:val="0"/>
      <w:marTop w:val="0"/>
      <w:marBottom w:val="0"/>
      <w:divBdr>
        <w:top w:val="none" w:sz="0" w:space="0" w:color="auto"/>
        <w:left w:val="none" w:sz="0" w:space="0" w:color="auto"/>
        <w:bottom w:val="none" w:sz="0" w:space="0" w:color="auto"/>
        <w:right w:val="none" w:sz="0" w:space="0" w:color="auto"/>
      </w:divBdr>
      <w:divsChild>
        <w:div w:id="1938951010">
          <w:marLeft w:val="0"/>
          <w:marRight w:val="0"/>
          <w:marTop w:val="0"/>
          <w:marBottom w:val="0"/>
          <w:divBdr>
            <w:top w:val="none" w:sz="0" w:space="0" w:color="auto"/>
            <w:left w:val="none" w:sz="0" w:space="0" w:color="auto"/>
            <w:bottom w:val="none" w:sz="0" w:space="0" w:color="auto"/>
            <w:right w:val="none" w:sz="0" w:space="0" w:color="auto"/>
          </w:divBdr>
          <w:divsChild>
            <w:div w:id="302470093">
              <w:marLeft w:val="0"/>
              <w:marRight w:val="0"/>
              <w:marTop w:val="0"/>
              <w:marBottom w:val="0"/>
              <w:divBdr>
                <w:top w:val="none" w:sz="0" w:space="0" w:color="auto"/>
                <w:left w:val="none" w:sz="0" w:space="0" w:color="auto"/>
                <w:bottom w:val="none" w:sz="0" w:space="0" w:color="auto"/>
                <w:right w:val="none" w:sz="0" w:space="0" w:color="auto"/>
              </w:divBdr>
              <w:divsChild>
                <w:div w:id="1180659643">
                  <w:marLeft w:val="0"/>
                  <w:marRight w:val="0"/>
                  <w:marTop w:val="0"/>
                  <w:marBottom w:val="0"/>
                  <w:divBdr>
                    <w:top w:val="none" w:sz="0" w:space="0" w:color="auto"/>
                    <w:left w:val="none" w:sz="0" w:space="0" w:color="auto"/>
                    <w:bottom w:val="none" w:sz="0" w:space="0" w:color="auto"/>
                    <w:right w:val="none" w:sz="0" w:space="0" w:color="auto"/>
                  </w:divBdr>
                  <w:divsChild>
                    <w:div w:id="13678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45208">
      <w:bodyDiv w:val="1"/>
      <w:marLeft w:val="0"/>
      <w:marRight w:val="0"/>
      <w:marTop w:val="0"/>
      <w:marBottom w:val="0"/>
      <w:divBdr>
        <w:top w:val="none" w:sz="0" w:space="0" w:color="auto"/>
        <w:left w:val="none" w:sz="0" w:space="0" w:color="auto"/>
        <w:bottom w:val="none" w:sz="0" w:space="0" w:color="auto"/>
        <w:right w:val="none" w:sz="0" w:space="0" w:color="auto"/>
      </w:divBdr>
    </w:div>
    <w:div w:id="1224802970">
      <w:bodyDiv w:val="1"/>
      <w:marLeft w:val="0"/>
      <w:marRight w:val="0"/>
      <w:marTop w:val="0"/>
      <w:marBottom w:val="0"/>
      <w:divBdr>
        <w:top w:val="none" w:sz="0" w:space="0" w:color="auto"/>
        <w:left w:val="none" w:sz="0" w:space="0" w:color="auto"/>
        <w:bottom w:val="none" w:sz="0" w:space="0" w:color="auto"/>
        <w:right w:val="none" w:sz="0" w:space="0" w:color="auto"/>
      </w:divBdr>
    </w:div>
    <w:div w:id="1266578808">
      <w:bodyDiv w:val="1"/>
      <w:marLeft w:val="0"/>
      <w:marRight w:val="0"/>
      <w:marTop w:val="0"/>
      <w:marBottom w:val="0"/>
      <w:divBdr>
        <w:top w:val="none" w:sz="0" w:space="0" w:color="auto"/>
        <w:left w:val="none" w:sz="0" w:space="0" w:color="auto"/>
        <w:bottom w:val="none" w:sz="0" w:space="0" w:color="auto"/>
        <w:right w:val="none" w:sz="0" w:space="0" w:color="auto"/>
      </w:divBdr>
      <w:divsChild>
        <w:div w:id="732898108">
          <w:marLeft w:val="0"/>
          <w:marRight w:val="0"/>
          <w:marTop w:val="0"/>
          <w:marBottom w:val="0"/>
          <w:divBdr>
            <w:top w:val="none" w:sz="0" w:space="0" w:color="auto"/>
            <w:left w:val="none" w:sz="0" w:space="0" w:color="auto"/>
            <w:bottom w:val="none" w:sz="0" w:space="0" w:color="auto"/>
            <w:right w:val="none" w:sz="0" w:space="0" w:color="auto"/>
          </w:divBdr>
          <w:divsChild>
            <w:div w:id="110826615">
              <w:marLeft w:val="0"/>
              <w:marRight w:val="0"/>
              <w:marTop w:val="0"/>
              <w:marBottom w:val="0"/>
              <w:divBdr>
                <w:top w:val="none" w:sz="0" w:space="0" w:color="auto"/>
                <w:left w:val="none" w:sz="0" w:space="0" w:color="auto"/>
                <w:bottom w:val="none" w:sz="0" w:space="0" w:color="auto"/>
                <w:right w:val="none" w:sz="0" w:space="0" w:color="auto"/>
              </w:divBdr>
              <w:divsChild>
                <w:div w:id="619535493">
                  <w:marLeft w:val="0"/>
                  <w:marRight w:val="0"/>
                  <w:marTop w:val="0"/>
                  <w:marBottom w:val="0"/>
                  <w:divBdr>
                    <w:top w:val="none" w:sz="0" w:space="0" w:color="auto"/>
                    <w:left w:val="none" w:sz="0" w:space="0" w:color="auto"/>
                    <w:bottom w:val="none" w:sz="0" w:space="0" w:color="auto"/>
                    <w:right w:val="none" w:sz="0" w:space="0" w:color="auto"/>
                  </w:divBdr>
                  <w:divsChild>
                    <w:div w:id="20491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84268">
      <w:bodyDiv w:val="1"/>
      <w:marLeft w:val="0"/>
      <w:marRight w:val="0"/>
      <w:marTop w:val="0"/>
      <w:marBottom w:val="0"/>
      <w:divBdr>
        <w:top w:val="none" w:sz="0" w:space="0" w:color="auto"/>
        <w:left w:val="none" w:sz="0" w:space="0" w:color="auto"/>
        <w:bottom w:val="none" w:sz="0" w:space="0" w:color="auto"/>
        <w:right w:val="none" w:sz="0" w:space="0" w:color="auto"/>
      </w:divBdr>
      <w:divsChild>
        <w:div w:id="1414819549">
          <w:marLeft w:val="0"/>
          <w:marRight w:val="0"/>
          <w:marTop w:val="0"/>
          <w:marBottom w:val="0"/>
          <w:divBdr>
            <w:top w:val="none" w:sz="0" w:space="0" w:color="auto"/>
            <w:left w:val="none" w:sz="0" w:space="0" w:color="auto"/>
            <w:bottom w:val="none" w:sz="0" w:space="0" w:color="auto"/>
            <w:right w:val="none" w:sz="0" w:space="0" w:color="auto"/>
          </w:divBdr>
          <w:divsChild>
            <w:div w:id="138420936">
              <w:marLeft w:val="0"/>
              <w:marRight w:val="0"/>
              <w:marTop w:val="0"/>
              <w:marBottom w:val="0"/>
              <w:divBdr>
                <w:top w:val="none" w:sz="0" w:space="0" w:color="auto"/>
                <w:left w:val="none" w:sz="0" w:space="0" w:color="auto"/>
                <w:bottom w:val="none" w:sz="0" w:space="0" w:color="auto"/>
                <w:right w:val="none" w:sz="0" w:space="0" w:color="auto"/>
              </w:divBdr>
              <w:divsChild>
                <w:div w:id="1635059309">
                  <w:marLeft w:val="0"/>
                  <w:marRight w:val="0"/>
                  <w:marTop w:val="0"/>
                  <w:marBottom w:val="0"/>
                  <w:divBdr>
                    <w:top w:val="none" w:sz="0" w:space="0" w:color="auto"/>
                    <w:left w:val="none" w:sz="0" w:space="0" w:color="auto"/>
                    <w:bottom w:val="none" w:sz="0" w:space="0" w:color="auto"/>
                    <w:right w:val="none" w:sz="0" w:space="0" w:color="auto"/>
                  </w:divBdr>
                  <w:divsChild>
                    <w:div w:id="5523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9991">
      <w:bodyDiv w:val="1"/>
      <w:marLeft w:val="0"/>
      <w:marRight w:val="0"/>
      <w:marTop w:val="0"/>
      <w:marBottom w:val="0"/>
      <w:divBdr>
        <w:top w:val="none" w:sz="0" w:space="0" w:color="auto"/>
        <w:left w:val="none" w:sz="0" w:space="0" w:color="auto"/>
        <w:bottom w:val="none" w:sz="0" w:space="0" w:color="auto"/>
        <w:right w:val="none" w:sz="0" w:space="0" w:color="auto"/>
      </w:divBdr>
      <w:divsChild>
        <w:div w:id="1683121261">
          <w:marLeft w:val="0"/>
          <w:marRight w:val="0"/>
          <w:marTop w:val="0"/>
          <w:marBottom w:val="0"/>
          <w:divBdr>
            <w:top w:val="none" w:sz="0" w:space="0" w:color="auto"/>
            <w:left w:val="none" w:sz="0" w:space="0" w:color="auto"/>
            <w:bottom w:val="none" w:sz="0" w:space="0" w:color="auto"/>
            <w:right w:val="none" w:sz="0" w:space="0" w:color="auto"/>
          </w:divBdr>
          <w:divsChild>
            <w:div w:id="393626114">
              <w:marLeft w:val="0"/>
              <w:marRight w:val="0"/>
              <w:marTop w:val="0"/>
              <w:marBottom w:val="0"/>
              <w:divBdr>
                <w:top w:val="none" w:sz="0" w:space="0" w:color="auto"/>
                <w:left w:val="none" w:sz="0" w:space="0" w:color="auto"/>
                <w:bottom w:val="none" w:sz="0" w:space="0" w:color="auto"/>
                <w:right w:val="none" w:sz="0" w:space="0" w:color="auto"/>
              </w:divBdr>
              <w:divsChild>
                <w:div w:id="1968195656">
                  <w:marLeft w:val="0"/>
                  <w:marRight w:val="0"/>
                  <w:marTop w:val="0"/>
                  <w:marBottom w:val="0"/>
                  <w:divBdr>
                    <w:top w:val="none" w:sz="0" w:space="0" w:color="auto"/>
                    <w:left w:val="none" w:sz="0" w:space="0" w:color="auto"/>
                    <w:bottom w:val="none" w:sz="0" w:space="0" w:color="auto"/>
                    <w:right w:val="none" w:sz="0" w:space="0" w:color="auto"/>
                  </w:divBdr>
                  <w:divsChild>
                    <w:div w:id="4269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1518">
      <w:bodyDiv w:val="1"/>
      <w:marLeft w:val="0"/>
      <w:marRight w:val="0"/>
      <w:marTop w:val="0"/>
      <w:marBottom w:val="0"/>
      <w:divBdr>
        <w:top w:val="none" w:sz="0" w:space="0" w:color="auto"/>
        <w:left w:val="none" w:sz="0" w:space="0" w:color="auto"/>
        <w:bottom w:val="none" w:sz="0" w:space="0" w:color="auto"/>
        <w:right w:val="none" w:sz="0" w:space="0" w:color="auto"/>
      </w:divBdr>
      <w:divsChild>
        <w:div w:id="1771467619">
          <w:marLeft w:val="0"/>
          <w:marRight w:val="0"/>
          <w:marTop w:val="0"/>
          <w:marBottom w:val="0"/>
          <w:divBdr>
            <w:top w:val="none" w:sz="0" w:space="0" w:color="auto"/>
            <w:left w:val="none" w:sz="0" w:space="0" w:color="auto"/>
            <w:bottom w:val="none" w:sz="0" w:space="0" w:color="auto"/>
            <w:right w:val="none" w:sz="0" w:space="0" w:color="auto"/>
          </w:divBdr>
          <w:divsChild>
            <w:div w:id="1697190516">
              <w:marLeft w:val="0"/>
              <w:marRight w:val="0"/>
              <w:marTop w:val="0"/>
              <w:marBottom w:val="0"/>
              <w:divBdr>
                <w:top w:val="none" w:sz="0" w:space="0" w:color="auto"/>
                <w:left w:val="none" w:sz="0" w:space="0" w:color="auto"/>
                <w:bottom w:val="none" w:sz="0" w:space="0" w:color="auto"/>
                <w:right w:val="none" w:sz="0" w:space="0" w:color="auto"/>
              </w:divBdr>
              <w:divsChild>
                <w:div w:id="1587416164">
                  <w:marLeft w:val="0"/>
                  <w:marRight w:val="0"/>
                  <w:marTop w:val="0"/>
                  <w:marBottom w:val="0"/>
                  <w:divBdr>
                    <w:top w:val="none" w:sz="0" w:space="0" w:color="auto"/>
                    <w:left w:val="none" w:sz="0" w:space="0" w:color="auto"/>
                    <w:bottom w:val="none" w:sz="0" w:space="0" w:color="auto"/>
                    <w:right w:val="none" w:sz="0" w:space="0" w:color="auto"/>
                  </w:divBdr>
                  <w:divsChild>
                    <w:div w:id="2849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53331">
      <w:bodyDiv w:val="1"/>
      <w:marLeft w:val="0"/>
      <w:marRight w:val="0"/>
      <w:marTop w:val="0"/>
      <w:marBottom w:val="0"/>
      <w:divBdr>
        <w:top w:val="none" w:sz="0" w:space="0" w:color="auto"/>
        <w:left w:val="none" w:sz="0" w:space="0" w:color="auto"/>
        <w:bottom w:val="none" w:sz="0" w:space="0" w:color="auto"/>
        <w:right w:val="none" w:sz="0" w:space="0" w:color="auto"/>
      </w:divBdr>
      <w:divsChild>
        <w:div w:id="1310939601">
          <w:marLeft w:val="0"/>
          <w:marRight w:val="0"/>
          <w:marTop w:val="0"/>
          <w:marBottom w:val="0"/>
          <w:divBdr>
            <w:top w:val="none" w:sz="0" w:space="0" w:color="auto"/>
            <w:left w:val="none" w:sz="0" w:space="0" w:color="auto"/>
            <w:bottom w:val="none" w:sz="0" w:space="0" w:color="auto"/>
            <w:right w:val="none" w:sz="0" w:space="0" w:color="auto"/>
          </w:divBdr>
          <w:divsChild>
            <w:div w:id="1170414349">
              <w:marLeft w:val="0"/>
              <w:marRight w:val="0"/>
              <w:marTop w:val="0"/>
              <w:marBottom w:val="0"/>
              <w:divBdr>
                <w:top w:val="none" w:sz="0" w:space="0" w:color="auto"/>
                <w:left w:val="none" w:sz="0" w:space="0" w:color="auto"/>
                <w:bottom w:val="none" w:sz="0" w:space="0" w:color="auto"/>
                <w:right w:val="none" w:sz="0" w:space="0" w:color="auto"/>
              </w:divBdr>
              <w:divsChild>
                <w:div w:id="1280335413">
                  <w:marLeft w:val="0"/>
                  <w:marRight w:val="0"/>
                  <w:marTop w:val="0"/>
                  <w:marBottom w:val="0"/>
                  <w:divBdr>
                    <w:top w:val="none" w:sz="0" w:space="0" w:color="auto"/>
                    <w:left w:val="none" w:sz="0" w:space="0" w:color="auto"/>
                    <w:bottom w:val="none" w:sz="0" w:space="0" w:color="auto"/>
                    <w:right w:val="none" w:sz="0" w:space="0" w:color="auto"/>
                  </w:divBdr>
                  <w:divsChild>
                    <w:div w:id="7071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8412">
      <w:bodyDiv w:val="1"/>
      <w:marLeft w:val="0"/>
      <w:marRight w:val="0"/>
      <w:marTop w:val="0"/>
      <w:marBottom w:val="0"/>
      <w:divBdr>
        <w:top w:val="none" w:sz="0" w:space="0" w:color="auto"/>
        <w:left w:val="none" w:sz="0" w:space="0" w:color="auto"/>
        <w:bottom w:val="none" w:sz="0" w:space="0" w:color="auto"/>
        <w:right w:val="none" w:sz="0" w:space="0" w:color="auto"/>
      </w:divBdr>
    </w:div>
    <w:div w:id="1432626077">
      <w:bodyDiv w:val="1"/>
      <w:marLeft w:val="0"/>
      <w:marRight w:val="0"/>
      <w:marTop w:val="0"/>
      <w:marBottom w:val="0"/>
      <w:divBdr>
        <w:top w:val="none" w:sz="0" w:space="0" w:color="auto"/>
        <w:left w:val="none" w:sz="0" w:space="0" w:color="auto"/>
        <w:bottom w:val="none" w:sz="0" w:space="0" w:color="auto"/>
        <w:right w:val="none" w:sz="0" w:space="0" w:color="auto"/>
      </w:divBdr>
      <w:divsChild>
        <w:div w:id="262692172">
          <w:marLeft w:val="0"/>
          <w:marRight w:val="0"/>
          <w:marTop w:val="0"/>
          <w:marBottom w:val="0"/>
          <w:divBdr>
            <w:top w:val="none" w:sz="0" w:space="0" w:color="auto"/>
            <w:left w:val="none" w:sz="0" w:space="0" w:color="auto"/>
            <w:bottom w:val="none" w:sz="0" w:space="0" w:color="auto"/>
            <w:right w:val="none" w:sz="0" w:space="0" w:color="auto"/>
          </w:divBdr>
          <w:divsChild>
            <w:div w:id="150683152">
              <w:marLeft w:val="0"/>
              <w:marRight w:val="0"/>
              <w:marTop w:val="0"/>
              <w:marBottom w:val="0"/>
              <w:divBdr>
                <w:top w:val="none" w:sz="0" w:space="0" w:color="auto"/>
                <w:left w:val="none" w:sz="0" w:space="0" w:color="auto"/>
                <w:bottom w:val="none" w:sz="0" w:space="0" w:color="auto"/>
                <w:right w:val="none" w:sz="0" w:space="0" w:color="auto"/>
              </w:divBdr>
              <w:divsChild>
                <w:div w:id="761682840">
                  <w:marLeft w:val="0"/>
                  <w:marRight w:val="0"/>
                  <w:marTop w:val="0"/>
                  <w:marBottom w:val="0"/>
                  <w:divBdr>
                    <w:top w:val="none" w:sz="0" w:space="0" w:color="auto"/>
                    <w:left w:val="none" w:sz="0" w:space="0" w:color="auto"/>
                    <w:bottom w:val="none" w:sz="0" w:space="0" w:color="auto"/>
                    <w:right w:val="none" w:sz="0" w:space="0" w:color="auto"/>
                  </w:divBdr>
                  <w:divsChild>
                    <w:div w:id="20212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5151">
      <w:bodyDiv w:val="1"/>
      <w:marLeft w:val="0"/>
      <w:marRight w:val="0"/>
      <w:marTop w:val="0"/>
      <w:marBottom w:val="0"/>
      <w:divBdr>
        <w:top w:val="none" w:sz="0" w:space="0" w:color="auto"/>
        <w:left w:val="none" w:sz="0" w:space="0" w:color="auto"/>
        <w:bottom w:val="none" w:sz="0" w:space="0" w:color="auto"/>
        <w:right w:val="none" w:sz="0" w:space="0" w:color="auto"/>
      </w:divBdr>
      <w:divsChild>
        <w:div w:id="1307274006">
          <w:marLeft w:val="0"/>
          <w:marRight w:val="0"/>
          <w:marTop w:val="0"/>
          <w:marBottom w:val="0"/>
          <w:divBdr>
            <w:top w:val="none" w:sz="0" w:space="0" w:color="auto"/>
            <w:left w:val="none" w:sz="0" w:space="0" w:color="auto"/>
            <w:bottom w:val="none" w:sz="0" w:space="0" w:color="auto"/>
            <w:right w:val="none" w:sz="0" w:space="0" w:color="auto"/>
          </w:divBdr>
          <w:divsChild>
            <w:div w:id="1260673773">
              <w:marLeft w:val="0"/>
              <w:marRight w:val="0"/>
              <w:marTop w:val="0"/>
              <w:marBottom w:val="0"/>
              <w:divBdr>
                <w:top w:val="none" w:sz="0" w:space="0" w:color="auto"/>
                <w:left w:val="none" w:sz="0" w:space="0" w:color="auto"/>
                <w:bottom w:val="none" w:sz="0" w:space="0" w:color="auto"/>
                <w:right w:val="none" w:sz="0" w:space="0" w:color="auto"/>
              </w:divBdr>
              <w:divsChild>
                <w:div w:id="712314656">
                  <w:marLeft w:val="0"/>
                  <w:marRight w:val="0"/>
                  <w:marTop w:val="0"/>
                  <w:marBottom w:val="0"/>
                  <w:divBdr>
                    <w:top w:val="none" w:sz="0" w:space="0" w:color="auto"/>
                    <w:left w:val="none" w:sz="0" w:space="0" w:color="auto"/>
                    <w:bottom w:val="none" w:sz="0" w:space="0" w:color="auto"/>
                    <w:right w:val="none" w:sz="0" w:space="0" w:color="auto"/>
                  </w:divBdr>
                  <w:divsChild>
                    <w:div w:id="6372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7904">
      <w:bodyDiv w:val="1"/>
      <w:marLeft w:val="0"/>
      <w:marRight w:val="0"/>
      <w:marTop w:val="0"/>
      <w:marBottom w:val="0"/>
      <w:divBdr>
        <w:top w:val="none" w:sz="0" w:space="0" w:color="auto"/>
        <w:left w:val="none" w:sz="0" w:space="0" w:color="auto"/>
        <w:bottom w:val="none" w:sz="0" w:space="0" w:color="auto"/>
        <w:right w:val="none" w:sz="0" w:space="0" w:color="auto"/>
      </w:divBdr>
      <w:divsChild>
        <w:div w:id="1488864520">
          <w:marLeft w:val="0"/>
          <w:marRight w:val="0"/>
          <w:marTop w:val="0"/>
          <w:marBottom w:val="0"/>
          <w:divBdr>
            <w:top w:val="none" w:sz="0" w:space="0" w:color="auto"/>
            <w:left w:val="none" w:sz="0" w:space="0" w:color="auto"/>
            <w:bottom w:val="none" w:sz="0" w:space="0" w:color="auto"/>
            <w:right w:val="none" w:sz="0" w:space="0" w:color="auto"/>
          </w:divBdr>
          <w:divsChild>
            <w:div w:id="1782144282">
              <w:marLeft w:val="0"/>
              <w:marRight w:val="0"/>
              <w:marTop w:val="0"/>
              <w:marBottom w:val="0"/>
              <w:divBdr>
                <w:top w:val="none" w:sz="0" w:space="0" w:color="auto"/>
                <w:left w:val="none" w:sz="0" w:space="0" w:color="auto"/>
                <w:bottom w:val="none" w:sz="0" w:space="0" w:color="auto"/>
                <w:right w:val="none" w:sz="0" w:space="0" w:color="auto"/>
              </w:divBdr>
              <w:divsChild>
                <w:div w:id="632097105">
                  <w:marLeft w:val="0"/>
                  <w:marRight w:val="0"/>
                  <w:marTop w:val="0"/>
                  <w:marBottom w:val="0"/>
                  <w:divBdr>
                    <w:top w:val="none" w:sz="0" w:space="0" w:color="auto"/>
                    <w:left w:val="none" w:sz="0" w:space="0" w:color="auto"/>
                    <w:bottom w:val="none" w:sz="0" w:space="0" w:color="auto"/>
                    <w:right w:val="none" w:sz="0" w:space="0" w:color="auto"/>
                  </w:divBdr>
                  <w:divsChild>
                    <w:div w:id="1128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5616">
      <w:bodyDiv w:val="1"/>
      <w:marLeft w:val="0"/>
      <w:marRight w:val="0"/>
      <w:marTop w:val="0"/>
      <w:marBottom w:val="0"/>
      <w:divBdr>
        <w:top w:val="none" w:sz="0" w:space="0" w:color="auto"/>
        <w:left w:val="none" w:sz="0" w:space="0" w:color="auto"/>
        <w:bottom w:val="none" w:sz="0" w:space="0" w:color="auto"/>
        <w:right w:val="none" w:sz="0" w:space="0" w:color="auto"/>
      </w:divBdr>
      <w:divsChild>
        <w:div w:id="399595195">
          <w:marLeft w:val="0"/>
          <w:marRight w:val="0"/>
          <w:marTop w:val="0"/>
          <w:marBottom w:val="0"/>
          <w:divBdr>
            <w:top w:val="none" w:sz="0" w:space="0" w:color="auto"/>
            <w:left w:val="none" w:sz="0" w:space="0" w:color="auto"/>
            <w:bottom w:val="none" w:sz="0" w:space="0" w:color="auto"/>
            <w:right w:val="none" w:sz="0" w:space="0" w:color="auto"/>
          </w:divBdr>
          <w:divsChild>
            <w:div w:id="708914640">
              <w:marLeft w:val="0"/>
              <w:marRight w:val="0"/>
              <w:marTop w:val="0"/>
              <w:marBottom w:val="0"/>
              <w:divBdr>
                <w:top w:val="none" w:sz="0" w:space="0" w:color="auto"/>
                <w:left w:val="none" w:sz="0" w:space="0" w:color="auto"/>
                <w:bottom w:val="none" w:sz="0" w:space="0" w:color="auto"/>
                <w:right w:val="none" w:sz="0" w:space="0" w:color="auto"/>
              </w:divBdr>
              <w:divsChild>
                <w:div w:id="1473404045">
                  <w:marLeft w:val="0"/>
                  <w:marRight w:val="0"/>
                  <w:marTop w:val="0"/>
                  <w:marBottom w:val="0"/>
                  <w:divBdr>
                    <w:top w:val="none" w:sz="0" w:space="0" w:color="auto"/>
                    <w:left w:val="none" w:sz="0" w:space="0" w:color="auto"/>
                    <w:bottom w:val="none" w:sz="0" w:space="0" w:color="auto"/>
                    <w:right w:val="none" w:sz="0" w:space="0" w:color="auto"/>
                  </w:divBdr>
                  <w:divsChild>
                    <w:div w:id="9049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5414">
      <w:bodyDiv w:val="1"/>
      <w:marLeft w:val="0"/>
      <w:marRight w:val="0"/>
      <w:marTop w:val="0"/>
      <w:marBottom w:val="0"/>
      <w:divBdr>
        <w:top w:val="none" w:sz="0" w:space="0" w:color="auto"/>
        <w:left w:val="none" w:sz="0" w:space="0" w:color="auto"/>
        <w:bottom w:val="none" w:sz="0" w:space="0" w:color="auto"/>
        <w:right w:val="none" w:sz="0" w:space="0" w:color="auto"/>
      </w:divBdr>
      <w:divsChild>
        <w:div w:id="890924212">
          <w:marLeft w:val="0"/>
          <w:marRight w:val="0"/>
          <w:marTop w:val="0"/>
          <w:marBottom w:val="0"/>
          <w:divBdr>
            <w:top w:val="none" w:sz="0" w:space="0" w:color="auto"/>
            <w:left w:val="none" w:sz="0" w:space="0" w:color="auto"/>
            <w:bottom w:val="none" w:sz="0" w:space="0" w:color="auto"/>
            <w:right w:val="none" w:sz="0" w:space="0" w:color="auto"/>
          </w:divBdr>
          <w:divsChild>
            <w:div w:id="969432622">
              <w:marLeft w:val="0"/>
              <w:marRight w:val="0"/>
              <w:marTop w:val="0"/>
              <w:marBottom w:val="0"/>
              <w:divBdr>
                <w:top w:val="none" w:sz="0" w:space="0" w:color="auto"/>
                <w:left w:val="none" w:sz="0" w:space="0" w:color="auto"/>
                <w:bottom w:val="none" w:sz="0" w:space="0" w:color="auto"/>
                <w:right w:val="none" w:sz="0" w:space="0" w:color="auto"/>
              </w:divBdr>
              <w:divsChild>
                <w:div w:id="1070350065">
                  <w:marLeft w:val="0"/>
                  <w:marRight w:val="0"/>
                  <w:marTop w:val="0"/>
                  <w:marBottom w:val="0"/>
                  <w:divBdr>
                    <w:top w:val="none" w:sz="0" w:space="0" w:color="auto"/>
                    <w:left w:val="none" w:sz="0" w:space="0" w:color="auto"/>
                    <w:bottom w:val="none" w:sz="0" w:space="0" w:color="auto"/>
                    <w:right w:val="none" w:sz="0" w:space="0" w:color="auto"/>
                  </w:divBdr>
                  <w:divsChild>
                    <w:div w:id="3484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64303">
      <w:bodyDiv w:val="1"/>
      <w:marLeft w:val="0"/>
      <w:marRight w:val="0"/>
      <w:marTop w:val="0"/>
      <w:marBottom w:val="0"/>
      <w:divBdr>
        <w:top w:val="none" w:sz="0" w:space="0" w:color="auto"/>
        <w:left w:val="none" w:sz="0" w:space="0" w:color="auto"/>
        <w:bottom w:val="none" w:sz="0" w:space="0" w:color="auto"/>
        <w:right w:val="none" w:sz="0" w:space="0" w:color="auto"/>
      </w:divBdr>
    </w:div>
    <w:div w:id="1739128983">
      <w:bodyDiv w:val="1"/>
      <w:marLeft w:val="0"/>
      <w:marRight w:val="0"/>
      <w:marTop w:val="0"/>
      <w:marBottom w:val="0"/>
      <w:divBdr>
        <w:top w:val="none" w:sz="0" w:space="0" w:color="auto"/>
        <w:left w:val="none" w:sz="0" w:space="0" w:color="auto"/>
        <w:bottom w:val="none" w:sz="0" w:space="0" w:color="auto"/>
        <w:right w:val="none" w:sz="0" w:space="0" w:color="auto"/>
      </w:divBdr>
      <w:divsChild>
        <w:div w:id="835613270">
          <w:marLeft w:val="0"/>
          <w:marRight w:val="0"/>
          <w:marTop w:val="0"/>
          <w:marBottom w:val="0"/>
          <w:divBdr>
            <w:top w:val="none" w:sz="0" w:space="0" w:color="auto"/>
            <w:left w:val="none" w:sz="0" w:space="0" w:color="auto"/>
            <w:bottom w:val="none" w:sz="0" w:space="0" w:color="auto"/>
            <w:right w:val="none" w:sz="0" w:space="0" w:color="auto"/>
          </w:divBdr>
          <w:divsChild>
            <w:div w:id="140271387">
              <w:marLeft w:val="0"/>
              <w:marRight w:val="0"/>
              <w:marTop w:val="0"/>
              <w:marBottom w:val="0"/>
              <w:divBdr>
                <w:top w:val="none" w:sz="0" w:space="0" w:color="auto"/>
                <w:left w:val="none" w:sz="0" w:space="0" w:color="auto"/>
                <w:bottom w:val="none" w:sz="0" w:space="0" w:color="auto"/>
                <w:right w:val="none" w:sz="0" w:space="0" w:color="auto"/>
              </w:divBdr>
              <w:divsChild>
                <w:div w:id="1268925198">
                  <w:marLeft w:val="0"/>
                  <w:marRight w:val="0"/>
                  <w:marTop w:val="0"/>
                  <w:marBottom w:val="0"/>
                  <w:divBdr>
                    <w:top w:val="none" w:sz="0" w:space="0" w:color="auto"/>
                    <w:left w:val="none" w:sz="0" w:space="0" w:color="auto"/>
                    <w:bottom w:val="none" w:sz="0" w:space="0" w:color="auto"/>
                    <w:right w:val="none" w:sz="0" w:space="0" w:color="auto"/>
                  </w:divBdr>
                  <w:divsChild>
                    <w:div w:id="14114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49942">
      <w:bodyDiv w:val="1"/>
      <w:marLeft w:val="0"/>
      <w:marRight w:val="0"/>
      <w:marTop w:val="0"/>
      <w:marBottom w:val="0"/>
      <w:divBdr>
        <w:top w:val="none" w:sz="0" w:space="0" w:color="auto"/>
        <w:left w:val="none" w:sz="0" w:space="0" w:color="auto"/>
        <w:bottom w:val="none" w:sz="0" w:space="0" w:color="auto"/>
        <w:right w:val="none" w:sz="0" w:space="0" w:color="auto"/>
      </w:divBdr>
      <w:divsChild>
        <w:div w:id="331756824">
          <w:marLeft w:val="0"/>
          <w:marRight w:val="0"/>
          <w:marTop w:val="0"/>
          <w:marBottom w:val="0"/>
          <w:divBdr>
            <w:top w:val="none" w:sz="0" w:space="0" w:color="auto"/>
            <w:left w:val="none" w:sz="0" w:space="0" w:color="auto"/>
            <w:bottom w:val="none" w:sz="0" w:space="0" w:color="auto"/>
            <w:right w:val="none" w:sz="0" w:space="0" w:color="auto"/>
          </w:divBdr>
          <w:divsChild>
            <w:div w:id="1346371644">
              <w:marLeft w:val="0"/>
              <w:marRight w:val="0"/>
              <w:marTop w:val="0"/>
              <w:marBottom w:val="0"/>
              <w:divBdr>
                <w:top w:val="none" w:sz="0" w:space="0" w:color="auto"/>
                <w:left w:val="none" w:sz="0" w:space="0" w:color="auto"/>
                <w:bottom w:val="none" w:sz="0" w:space="0" w:color="auto"/>
                <w:right w:val="none" w:sz="0" w:space="0" w:color="auto"/>
              </w:divBdr>
              <w:divsChild>
                <w:div w:id="782071261">
                  <w:marLeft w:val="0"/>
                  <w:marRight w:val="0"/>
                  <w:marTop w:val="0"/>
                  <w:marBottom w:val="0"/>
                  <w:divBdr>
                    <w:top w:val="none" w:sz="0" w:space="0" w:color="auto"/>
                    <w:left w:val="none" w:sz="0" w:space="0" w:color="auto"/>
                    <w:bottom w:val="none" w:sz="0" w:space="0" w:color="auto"/>
                    <w:right w:val="none" w:sz="0" w:space="0" w:color="auto"/>
                  </w:divBdr>
                  <w:divsChild>
                    <w:div w:id="8924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7660">
      <w:bodyDiv w:val="1"/>
      <w:marLeft w:val="0"/>
      <w:marRight w:val="0"/>
      <w:marTop w:val="0"/>
      <w:marBottom w:val="0"/>
      <w:divBdr>
        <w:top w:val="none" w:sz="0" w:space="0" w:color="auto"/>
        <w:left w:val="none" w:sz="0" w:space="0" w:color="auto"/>
        <w:bottom w:val="none" w:sz="0" w:space="0" w:color="auto"/>
        <w:right w:val="none" w:sz="0" w:space="0" w:color="auto"/>
      </w:divBdr>
      <w:divsChild>
        <w:div w:id="883713725">
          <w:marLeft w:val="0"/>
          <w:marRight w:val="0"/>
          <w:marTop w:val="0"/>
          <w:marBottom w:val="0"/>
          <w:divBdr>
            <w:top w:val="none" w:sz="0" w:space="0" w:color="auto"/>
            <w:left w:val="none" w:sz="0" w:space="0" w:color="auto"/>
            <w:bottom w:val="none" w:sz="0" w:space="0" w:color="auto"/>
            <w:right w:val="none" w:sz="0" w:space="0" w:color="auto"/>
          </w:divBdr>
          <w:divsChild>
            <w:div w:id="1696155150">
              <w:marLeft w:val="0"/>
              <w:marRight w:val="0"/>
              <w:marTop w:val="0"/>
              <w:marBottom w:val="0"/>
              <w:divBdr>
                <w:top w:val="none" w:sz="0" w:space="0" w:color="auto"/>
                <w:left w:val="none" w:sz="0" w:space="0" w:color="auto"/>
                <w:bottom w:val="none" w:sz="0" w:space="0" w:color="auto"/>
                <w:right w:val="none" w:sz="0" w:space="0" w:color="auto"/>
              </w:divBdr>
              <w:divsChild>
                <w:div w:id="1255434086">
                  <w:marLeft w:val="0"/>
                  <w:marRight w:val="0"/>
                  <w:marTop w:val="0"/>
                  <w:marBottom w:val="0"/>
                  <w:divBdr>
                    <w:top w:val="none" w:sz="0" w:space="0" w:color="auto"/>
                    <w:left w:val="none" w:sz="0" w:space="0" w:color="auto"/>
                    <w:bottom w:val="none" w:sz="0" w:space="0" w:color="auto"/>
                    <w:right w:val="none" w:sz="0" w:space="0" w:color="auto"/>
                  </w:divBdr>
                  <w:divsChild>
                    <w:div w:id="8774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05271">
      <w:bodyDiv w:val="1"/>
      <w:marLeft w:val="0"/>
      <w:marRight w:val="0"/>
      <w:marTop w:val="0"/>
      <w:marBottom w:val="0"/>
      <w:divBdr>
        <w:top w:val="none" w:sz="0" w:space="0" w:color="auto"/>
        <w:left w:val="none" w:sz="0" w:space="0" w:color="auto"/>
        <w:bottom w:val="none" w:sz="0" w:space="0" w:color="auto"/>
        <w:right w:val="none" w:sz="0" w:space="0" w:color="auto"/>
      </w:divBdr>
    </w:div>
    <w:div w:id="2102292029">
      <w:bodyDiv w:val="1"/>
      <w:marLeft w:val="0"/>
      <w:marRight w:val="0"/>
      <w:marTop w:val="0"/>
      <w:marBottom w:val="0"/>
      <w:divBdr>
        <w:top w:val="none" w:sz="0" w:space="0" w:color="auto"/>
        <w:left w:val="none" w:sz="0" w:space="0" w:color="auto"/>
        <w:bottom w:val="none" w:sz="0" w:space="0" w:color="auto"/>
        <w:right w:val="none" w:sz="0" w:space="0" w:color="auto"/>
      </w:divBdr>
      <w:divsChild>
        <w:div w:id="1381976563">
          <w:marLeft w:val="0"/>
          <w:marRight w:val="0"/>
          <w:marTop w:val="0"/>
          <w:marBottom w:val="0"/>
          <w:divBdr>
            <w:top w:val="none" w:sz="0" w:space="0" w:color="auto"/>
            <w:left w:val="none" w:sz="0" w:space="0" w:color="auto"/>
            <w:bottom w:val="none" w:sz="0" w:space="0" w:color="auto"/>
            <w:right w:val="none" w:sz="0" w:space="0" w:color="auto"/>
          </w:divBdr>
          <w:divsChild>
            <w:div w:id="1735201715">
              <w:marLeft w:val="0"/>
              <w:marRight w:val="0"/>
              <w:marTop w:val="0"/>
              <w:marBottom w:val="0"/>
              <w:divBdr>
                <w:top w:val="none" w:sz="0" w:space="0" w:color="auto"/>
                <w:left w:val="none" w:sz="0" w:space="0" w:color="auto"/>
                <w:bottom w:val="none" w:sz="0" w:space="0" w:color="auto"/>
                <w:right w:val="none" w:sz="0" w:space="0" w:color="auto"/>
              </w:divBdr>
              <w:divsChild>
                <w:div w:id="745760825">
                  <w:marLeft w:val="0"/>
                  <w:marRight w:val="0"/>
                  <w:marTop w:val="0"/>
                  <w:marBottom w:val="0"/>
                  <w:divBdr>
                    <w:top w:val="none" w:sz="0" w:space="0" w:color="auto"/>
                    <w:left w:val="none" w:sz="0" w:space="0" w:color="auto"/>
                    <w:bottom w:val="none" w:sz="0" w:space="0" w:color="auto"/>
                    <w:right w:val="none" w:sz="0" w:space="0" w:color="auto"/>
                  </w:divBdr>
                  <w:divsChild>
                    <w:div w:id="12637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9442">
      <w:bodyDiv w:val="1"/>
      <w:marLeft w:val="0"/>
      <w:marRight w:val="0"/>
      <w:marTop w:val="0"/>
      <w:marBottom w:val="0"/>
      <w:divBdr>
        <w:top w:val="none" w:sz="0" w:space="0" w:color="auto"/>
        <w:left w:val="none" w:sz="0" w:space="0" w:color="auto"/>
        <w:bottom w:val="none" w:sz="0" w:space="0" w:color="auto"/>
        <w:right w:val="none" w:sz="0" w:space="0" w:color="auto"/>
      </w:divBdr>
      <w:divsChild>
        <w:div w:id="1838612893">
          <w:marLeft w:val="0"/>
          <w:marRight w:val="0"/>
          <w:marTop w:val="0"/>
          <w:marBottom w:val="0"/>
          <w:divBdr>
            <w:top w:val="none" w:sz="0" w:space="0" w:color="auto"/>
            <w:left w:val="none" w:sz="0" w:space="0" w:color="auto"/>
            <w:bottom w:val="none" w:sz="0" w:space="0" w:color="auto"/>
            <w:right w:val="none" w:sz="0" w:space="0" w:color="auto"/>
          </w:divBdr>
          <w:divsChild>
            <w:div w:id="924416031">
              <w:marLeft w:val="0"/>
              <w:marRight w:val="0"/>
              <w:marTop w:val="0"/>
              <w:marBottom w:val="0"/>
              <w:divBdr>
                <w:top w:val="none" w:sz="0" w:space="0" w:color="auto"/>
                <w:left w:val="none" w:sz="0" w:space="0" w:color="auto"/>
                <w:bottom w:val="none" w:sz="0" w:space="0" w:color="auto"/>
                <w:right w:val="none" w:sz="0" w:space="0" w:color="auto"/>
              </w:divBdr>
              <w:divsChild>
                <w:div w:id="623197166">
                  <w:marLeft w:val="0"/>
                  <w:marRight w:val="0"/>
                  <w:marTop w:val="0"/>
                  <w:marBottom w:val="0"/>
                  <w:divBdr>
                    <w:top w:val="none" w:sz="0" w:space="0" w:color="auto"/>
                    <w:left w:val="none" w:sz="0" w:space="0" w:color="auto"/>
                    <w:bottom w:val="none" w:sz="0" w:space="0" w:color="auto"/>
                    <w:right w:val="none" w:sz="0" w:space="0" w:color="auto"/>
                  </w:divBdr>
                  <w:divsChild>
                    <w:div w:id="10442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ts365.sharepoint.com/sites/Legal-and-compliance/SitePages/Data-Protection-Impact-Assessment.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1998/42/schedule/1/part/I/chapter/7" TargetMode="External"/><Relationship Id="rId4" Type="http://schemas.openxmlformats.org/officeDocument/2006/relationships/settings" Target="settings.xml"/><Relationship Id="rId9" Type="http://schemas.openxmlformats.org/officeDocument/2006/relationships/hyperlink" Target="mailto:dataprotection@herts.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1611-8FA8-42BD-AB17-D2EB718A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Abigail Tomlinson</cp:lastModifiedBy>
  <cp:revision>12</cp:revision>
  <cp:lastPrinted>2016-08-31T08:26:00Z</cp:lastPrinted>
  <dcterms:created xsi:type="dcterms:W3CDTF">2022-03-18T10:41:00Z</dcterms:created>
  <dcterms:modified xsi:type="dcterms:W3CDTF">2022-11-10T13:55:00Z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2f237e-d6df-4333-aa24-70248da9896f_Enabled">
    <vt:lpwstr>true</vt:lpwstr>
  </property>
  <property fmtid="{D5CDD505-2E9C-101B-9397-08002B2CF9AE}" pid="3" name="MSIP_Label_742f237e-d6df-4333-aa24-70248da9896f_SetDate">
    <vt:lpwstr>2022-11-10T13:55:51Z</vt:lpwstr>
  </property>
  <property fmtid="{D5CDD505-2E9C-101B-9397-08002B2CF9AE}" pid="4" name="MSIP_Label_742f237e-d6df-4333-aa24-70248da9896f_Method">
    <vt:lpwstr>Standard</vt:lpwstr>
  </property>
  <property fmtid="{D5CDD505-2E9C-101B-9397-08002B2CF9AE}" pid="5" name="MSIP_Label_742f237e-d6df-4333-aa24-70248da9896f_Name">
    <vt:lpwstr>UH-Public</vt:lpwstr>
  </property>
  <property fmtid="{D5CDD505-2E9C-101B-9397-08002B2CF9AE}" pid="6" name="MSIP_Label_742f237e-d6df-4333-aa24-70248da9896f_SiteId">
    <vt:lpwstr>93e6beba-c4aa-4731-af5d-d735b097eadb</vt:lpwstr>
  </property>
  <property fmtid="{D5CDD505-2E9C-101B-9397-08002B2CF9AE}" pid="7" name="MSIP_Label_742f237e-d6df-4333-aa24-70248da9896f_ActionId">
    <vt:lpwstr>f593fac7-96de-40e8-853a-45076a3b7411</vt:lpwstr>
  </property>
  <property fmtid="{D5CDD505-2E9C-101B-9397-08002B2CF9AE}" pid="8" name="MSIP_Label_742f237e-d6df-4333-aa24-70248da9896f_ContentBits">
    <vt:lpwstr>0</vt:lpwstr>
  </property>
</Properties>
</file>